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14" w:rsidRDefault="00BB1E14" w:rsidP="00BB1E14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F90FA4">
            <wp:simplePos x="0" y="0"/>
            <wp:positionH relativeFrom="column">
              <wp:posOffset>333375</wp:posOffset>
            </wp:positionH>
            <wp:positionV relativeFrom="paragraph">
              <wp:posOffset>-516890</wp:posOffset>
            </wp:positionV>
            <wp:extent cx="566737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64" y="21240"/>
                <wp:lineTo x="21564" y="0"/>
                <wp:lineTo x="0" y="0"/>
              </wp:wrapPolygon>
            </wp:wrapThrough>
            <wp:docPr id="2" name="Obrázok 2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E14" w:rsidRDefault="00BB1E14" w:rsidP="00BB1E14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BB1E14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Pr="00C2709C" w:rsidRDefault="00BB1E14" w:rsidP="00BB1E14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  <w:r w:rsidRPr="00C2709C">
        <w:rPr>
          <w:rFonts w:cs="Arial"/>
          <w:b/>
          <w:bCs/>
          <w:sz w:val="20"/>
          <w:szCs w:val="20"/>
          <w:u w:val="single"/>
        </w:rPr>
        <w:t xml:space="preserve">Materská škola, Kollárová 23, 903 01 Senec </w:t>
      </w: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Pr="00C2709C" w:rsidRDefault="00BB1E14" w:rsidP="00BB1E1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C2709C">
        <w:rPr>
          <w:rFonts w:cs="Arial"/>
          <w:b/>
          <w:bCs/>
          <w:sz w:val="20"/>
          <w:szCs w:val="20"/>
        </w:rPr>
        <w:t>Správa o výchovno-vzdelávacej činnosti, jej výsledkoch a podmienkach  za školský rok 2017/2018</w:t>
      </w: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E9459A">
            <wp:simplePos x="0" y="0"/>
            <wp:positionH relativeFrom="column">
              <wp:posOffset>-146685</wp:posOffset>
            </wp:positionH>
            <wp:positionV relativeFrom="paragraph">
              <wp:posOffset>179070</wp:posOffset>
            </wp:positionV>
            <wp:extent cx="54292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524" y="21240"/>
                <wp:lineTo x="21524" y="0"/>
                <wp:lineTo x="0" y="0"/>
              </wp:wrapPolygon>
            </wp:wrapTight>
            <wp:docPr id="4" name="Obrázok 4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Pr="00BB1E14" w:rsidRDefault="00BB1E14" w:rsidP="00BB1E14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BB1E14">
        <w:rPr>
          <w:rFonts w:cs="Arial"/>
          <w:b/>
          <w:bCs/>
          <w:sz w:val="20"/>
          <w:szCs w:val="20"/>
        </w:rPr>
        <w:t>V Senci, október 2018</w:t>
      </w: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BB1E14" w:rsidRDefault="00BB1E14" w:rsidP="00C2709C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0"/>
          <w:szCs w:val="20"/>
          <w:u w:val="single"/>
        </w:rPr>
      </w:pPr>
    </w:p>
    <w:p w:rsidR="00C2709C" w:rsidRPr="00C2709C" w:rsidRDefault="00C2709C" w:rsidP="00C2709C">
      <w:pPr>
        <w:spacing w:after="0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p w:rsidR="00614648" w:rsidRDefault="00614648" w:rsidP="00614648">
      <w:pPr>
        <w:spacing w:line="360" w:lineRule="auto"/>
        <w:rPr>
          <w:rFonts w:ascii="Bookman Old Style" w:hAnsi="Bookman Old Style" w:cs="Arial"/>
          <w:sz w:val="20"/>
          <w:szCs w:val="20"/>
        </w:rPr>
      </w:pPr>
    </w:p>
    <w:p w:rsidR="000C47A0" w:rsidRPr="00D27CF4" w:rsidRDefault="000C47A0" w:rsidP="00614648">
      <w:pPr>
        <w:spacing w:line="360" w:lineRule="auto"/>
        <w:rPr>
          <w:b/>
          <w:bCs/>
          <w:sz w:val="20"/>
          <w:szCs w:val="20"/>
        </w:rPr>
      </w:pPr>
      <w:r w:rsidRPr="00D27CF4">
        <w:rPr>
          <w:sz w:val="20"/>
          <w:szCs w:val="20"/>
        </w:rPr>
        <w:lastRenderedPageBreak/>
        <w:t>Správa bola  vypracovaná v zmysle:</w:t>
      </w:r>
    </w:p>
    <w:p w:rsidR="000C47A0" w:rsidRPr="00D27CF4" w:rsidRDefault="000C47A0" w:rsidP="000C47A0">
      <w:pPr>
        <w:rPr>
          <w:sz w:val="20"/>
          <w:szCs w:val="20"/>
        </w:rPr>
      </w:pPr>
    </w:p>
    <w:p w:rsidR="000C47A0" w:rsidRPr="00D27CF4" w:rsidRDefault="000C47A0" w:rsidP="000C47A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27CF4">
        <w:rPr>
          <w:sz w:val="20"/>
          <w:szCs w:val="20"/>
        </w:rPr>
        <w:t xml:space="preserve">Zákona NR SR č. 596/2003 Z. z. o štátnej správe v školstve a školskej samospráve    /§ 5/  </w:t>
      </w:r>
    </w:p>
    <w:p w:rsidR="000C47A0" w:rsidRPr="00D27CF4" w:rsidRDefault="000C47A0" w:rsidP="000C47A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27CF4">
        <w:rPr>
          <w:sz w:val="20"/>
          <w:szCs w:val="20"/>
        </w:rPr>
        <w:t xml:space="preserve">Vyhlášky Ministerstva školstva SR č. 9/2006  </w:t>
      </w:r>
      <w:proofErr w:type="spellStart"/>
      <w:r w:rsidRPr="00D27CF4">
        <w:rPr>
          <w:sz w:val="20"/>
          <w:szCs w:val="20"/>
        </w:rPr>
        <w:t>Z.z</w:t>
      </w:r>
      <w:proofErr w:type="spellEnd"/>
      <w:r w:rsidRPr="00D27CF4">
        <w:rPr>
          <w:sz w:val="20"/>
          <w:szCs w:val="20"/>
        </w:rPr>
        <w:t>. zo 16. 12. 2005 o štruktúre a obsahu správ o výchovno-vzdelávacej činnosti, jej výsledkoch a podmienkach škôl a školských zariadení</w:t>
      </w:r>
    </w:p>
    <w:p w:rsidR="000C47A0" w:rsidRPr="00D27CF4" w:rsidRDefault="000C47A0" w:rsidP="000C47A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27CF4">
        <w:rPr>
          <w:sz w:val="20"/>
          <w:szCs w:val="20"/>
        </w:rPr>
        <w:t xml:space="preserve">Metodického  usmernenia MŠ SR č. 10/2006-R k vyhláške MŠ SR č. 9/ 2006 </w:t>
      </w:r>
      <w:proofErr w:type="spellStart"/>
      <w:r w:rsidRPr="00D27CF4">
        <w:rPr>
          <w:sz w:val="20"/>
          <w:szCs w:val="20"/>
        </w:rPr>
        <w:t>Z.z</w:t>
      </w:r>
      <w:proofErr w:type="spellEnd"/>
      <w:r w:rsidRPr="00D27CF4">
        <w:rPr>
          <w:sz w:val="20"/>
          <w:szCs w:val="20"/>
        </w:rPr>
        <w:t>.</w:t>
      </w:r>
    </w:p>
    <w:p w:rsidR="000C47A0" w:rsidRPr="00D27CF4" w:rsidRDefault="000C47A0" w:rsidP="000C47A0">
      <w:pPr>
        <w:ind w:left="720"/>
        <w:rPr>
          <w:sz w:val="20"/>
          <w:szCs w:val="20"/>
        </w:rPr>
      </w:pPr>
    </w:p>
    <w:p w:rsidR="000C47A0" w:rsidRPr="00D27CF4" w:rsidRDefault="000C47A0" w:rsidP="000C47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27CF4">
        <w:rPr>
          <w:b/>
          <w:bCs/>
          <w:sz w:val="20"/>
          <w:szCs w:val="20"/>
        </w:rPr>
        <w:t>MATERSKÉ  ŠKOLY</w:t>
      </w:r>
    </w:p>
    <w:p w:rsidR="000C47A0" w:rsidRPr="00D27CF4" w:rsidRDefault="000C47A0" w:rsidP="000C47A0">
      <w:pPr>
        <w:pStyle w:val="Odsekzoznamu"/>
        <w:autoSpaceDE w:val="0"/>
        <w:autoSpaceDN w:val="0"/>
        <w:adjustRightInd w:val="0"/>
        <w:ind w:left="1080"/>
        <w:rPr>
          <w:rFonts w:asciiTheme="minorHAnsi" w:hAnsiTheme="minorHAnsi"/>
          <w:b/>
          <w:bCs/>
          <w:sz w:val="20"/>
          <w:szCs w:val="20"/>
        </w:rPr>
      </w:pPr>
    </w:p>
    <w:p w:rsidR="000C47A0" w:rsidRPr="00D27CF4" w:rsidRDefault="000C47A0" w:rsidP="000C47A0">
      <w:pPr>
        <w:pStyle w:val="Odsekzoznamu"/>
        <w:autoSpaceDE w:val="0"/>
        <w:autoSpaceDN w:val="0"/>
        <w:adjustRightInd w:val="0"/>
        <w:ind w:left="1429"/>
        <w:rPr>
          <w:rFonts w:asciiTheme="minorHAnsi" w:hAnsiTheme="minorHAnsi"/>
          <w:b/>
          <w:bCs/>
          <w:sz w:val="20"/>
          <w:szCs w:val="20"/>
        </w:rPr>
      </w:pPr>
      <w:r w:rsidRPr="00D27CF4">
        <w:rPr>
          <w:rFonts w:asciiTheme="minorHAnsi" w:hAnsiTheme="minorHAnsi"/>
          <w:b/>
          <w:sz w:val="20"/>
          <w:szCs w:val="20"/>
        </w:rPr>
        <w:t>Základné identifikačné údaje o materskej škole</w:t>
      </w:r>
      <w:r w:rsidRPr="00D27CF4">
        <w:rPr>
          <w:rFonts w:asciiTheme="minorHAnsi" w:hAnsiTheme="minorHAnsi"/>
          <w:b/>
          <w:bCs/>
          <w:sz w:val="20"/>
          <w:szCs w:val="20"/>
        </w:rPr>
        <w:t>(§ 2 ods. 1 písm. a)</w:t>
      </w:r>
    </w:p>
    <w:p w:rsidR="000C47A0" w:rsidRPr="00D27CF4" w:rsidRDefault="000C47A0" w:rsidP="000C47A0">
      <w:pPr>
        <w:rPr>
          <w:sz w:val="20"/>
          <w:szCs w:val="20"/>
        </w:rPr>
      </w:pPr>
    </w:p>
    <w:p w:rsidR="000C47A0" w:rsidRPr="00D27CF4" w:rsidRDefault="000C47A0" w:rsidP="000C47A0">
      <w:pPr>
        <w:jc w:val="right"/>
        <w:rPr>
          <w:b/>
          <w:sz w:val="20"/>
          <w:szCs w:val="20"/>
        </w:rPr>
      </w:pPr>
      <w:r w:rsidRPr="00D27CF4">
        <w:rPr>
          <w:sz w:val="20"/>
          <w:szCs w:val="20"/>
        </w:rPr>
        <w:tab/>
      </w:r>
      <w:r w:rsidRPr="00D27CF4">
        <w:rPr>
          <w:sz w:val="20"/>
          <w:szCs w:val="20"/>
        </w:rPr>
        <w:tab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69"/>
      </w:tblGrid>
      <w:tr w:rsidR="000C47A0" w:rsidRPr="00D27CF4" w:rsidTr="00010422">
        <w:tc>
          <w:tcPr>
            <w:tcW w:w="2518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1. Názov školy:</w:t>
            </w:r>
            <w:r w:rsidRPr="00D27C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9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Materská škola </w:t>
            </w:r>
          </w:p>
        </w:tc>
      </w:tr>
      <w:tr w:rsidR="000C47A0" w:rsidRPr="00D27CF4" w:rsidTr="00010422">
        <w:tc>
          <w:tcPr>
            <w:tcW w:w="2518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2. Adresa školy:</w:t>
            </w:r>
            <w:r w:rsidRPr="00D27C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9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Kollárova 23, 903 01 Senec</w:t>
            </w:r>
          </w:p>
        </w:tc>
      </w:tr>
      <w:tr w:rsidR="000C47A0" w:rsidRPr="00D27CF4" w:rsidTr="00010422">
        <w:tc>
          <w:tcPr>
            <w:tcW w:w="2518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3. Telefónne číslo:</w:t>
            </w:r>
            <w:r w:rsidRPr="00D27C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9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0245923432 </w:t>
            </w:r>
          </w:p>
        </w:tc>
      </w:tr>
      <w:tr w:rsidR="000C47A0" w:rsidRPr="00D27CF4" w:rsidTr="00010422">
        <w:tc>
          <w:tcPr>
            <w:tcW w:w="2518" w:type="dxa"/>
          </w:tcPr>
          <w:p w:rsidR="000C47A0" w:rsidRPr="00D27CF4" w:rsidRDefault="000C47A0" w:rsidP="00010422">
            <w:pPr>
              <w:rPr>
                <w:b/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 xml:space="preserve">    Mobil:</w:t>
            </w:r>
          </w:p>
        </w:tc>
        <w:tc>
          <w:tcPr>
            <w:tcW w:w="6769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0910920611</w:t>
            </w:r>
          </w:p>
        </w:tc>
      </w:tr>
      <w:tr w:rsidR="000C47A0" w:rsidRPr="00D27CF4" w:rsidTr="00010422">
        <w:tc>
          <w:tcPr>
            <w:tcW w:w="2518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4. Internetová adresa:</w:t>
            </w:r>
            <w:r w:rsidRPr="00D27C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9" w:type="dxa"/>
          </w:tcPr>
          <w:p w:rsidR="000C47A0" w:rsidRPr="00D27CF4" w:rsidRDefault="00BB1E14" w:rsidP="00010422">
            <w:pPr>
              <w:rPr>
                <w:sz w:val="20"/>
                <w:szCs w:val="20"/>
              </w:rPr>
            </w:pPr>
            <w:hyperlink r:id="rId7" w:history="1">
              <w:r w:rsidR="000C47A0" w:rsidRPr="007D4B0A">
                <w:rPr>
                  <w:rStyle w:val="Hypertextovprepojenie"/>
                  <w:sz w:val="20"/>
                  <w:szCs w:val="20"/>
                </w:rPr>
                <w:t>www.mskolarova</w:t>
              </w:r>
            </w:hyperlink>
          </w:p>
        </w:tc>
      </w:tr>
      <w:tr w:rsidR="000C47A0" w:rsidRPr="00D27CF4" w:rsidTr="00010422">
        <w:tc>
          <w:tcPr>
            <w:tcW w:w="2518" w:type="dxa"/>
          </w:tcPr>
          <w:p w:rsidR="000C47A0" w:rsidRPr="00D27CF4" w:rsidRDefault="000C47A0" w:rsidP="00010422">
            <w:pPr>
              <w:rPr>
                <w:color w:val="0000FF"/>
                <w:sz w:val="20"/>
                <w:szCs w:val="20"/>
              </w:rPr>
            </w:pPr>
            <w:r w:rsidRPr="00D27CF4">
              <w:rPr>
                <w:color w:val="0000FF"/>
                <w:sz w:val="20"/>
                <w:szCs w:val="20"/>
              </w:rPr>
              <w:t xml:space="preserve">    </w:t>
            </w:r>
            <w:r w:rsidRPr="00D27CF4">
              <w:rPr>
                <w:sz w:val="20"/>
                <w:szCs w:val="20"/>
              </w:rPr>
              <w:t>e</w:t>
            </w:r>
            <w:r w:rsidRPr="00D27CF4">
              <w:rPr>
                <w:color w:val="0000FF"/>
                <w:sz w:val="20"/>
                <w:szCs w:val="20"/>
              </w:rPr>
              <w:t xml:space="preserve"> </w:t>
            </w:r>
            <w:r w:rsidRPr="00D27CF4">
              <w:rPr>
                <w:sz w:val="20"/>
                <w:szCs w:val="20"/>
              </w:rPr>
              <w:t xml:space="preserve">-mailová adresa: </w:t>
            </w:r>
            <w:r w:rsidRPr="00D27CF4">
              <w:rPr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6769" w:type="dxa"/>
          </w:tcPr>
          <w:p w:rsidR="000C47A0" w:rsidRPr="00D27CF4" w:rsidRDefault="000C47A0" w:rsidP="00010422">
            <w:pPr>
              <w:rPr>
                <w:color w:val="0000FF"/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ms. </w:t>
            </w:r>
            <w:hyperlink r:id="rId8" w:history="1">
              <w:r w:rsidRPr="007D4B0A">
                <w:rPr>
                  <w:rStyle w:val="Hypertextovprepojenie"/>
                  <w:sz w:val="20"/>
                  <w:szCs w:val="20"/>
                </w:rPr>
                <w:t>kollarova@centrum.sk</w:t>
              </w:r>
            </w:hyperlink>
          </w:p>
        </w:tc>
      </w:tr>
      <w:tr w:rsidR="000C47A0" w:rsidRPr="00D27CF4" w:rsidTr="00010422">
        <w:tc>
          <w:tcPr>
            <w:tcW w:w="2518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5. Zriaďovateľ: </w:t>
            </w:r>
          </w:p>
        </w:tc>
        <w:tc>
          <w:tcPr>
            <w:tcW w:w="6769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Mesto Senec</w:t>
            </w:r>
          </w:p>
        </w:tc>
      </w:tr>
    </w:tbl>
    <w:p w:rsidR="000C47A0" w:rsidRPr="00D27CF4" w:rsidRDefault="000C47A0" w:rsidP="000C47A0">
      <w:pPr>
        <w:rPr>
          <w:sz w:val="20"/>
          <w:szCs w:val="20"/>
        </w:rPr>
      </w:pPr>
    </w:p>
    <w:p w:rsidR="000C47A0" w:rsidRPr="00D27CF4" w:rsidRDefault="000C47A0" w:rsidP="000C47A0">
      <w:pPr>
        <w:rPr>
          <w:sz w:val="20"/>
          <w:szCs w:val="20"/>
        </w:rPr>
      </w:pPr>
      <w:r w:rsidRPr="00D27CF4">
        <w:rPr>
          <w:b/>
          <w:sz w:val="20"/>
          <w:szCs w:val="20"/>
        </w:rPr>
        <w:t>6.Vedúci zamestnanci školského zariadenia, ich funkcia</w:t>
      </w:r>
      <w:r w:rsidRPr="00D27CF4">
        <w:rPr>
          <w:sz w:val="20"/>
          <w:szCs w:val="20"/>
        </w:rPr>
        <w:t>:</w:t>
      </w:r>
    </w:p>
    <w:p w:rsidR="000C47A0" w:rsidRPr="00D27CF4" w:rsidRDefault="000C47A0" w:rsidP="000C47A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C47A0" w:rsidRPr="00D27CF4" w:rsidTr="00010422">
        <w:tc>
          <w:tcPr>
            <w:tcW w:w="4606" w:type="dxa"/>
            <w:shd w:val="clear" w:color="auto" w:fill="FDE9D9"/>
          </w:tcPr>
          <w:p w:rsidR="000C47A0" w:rsidRPr="00D27CF4" w:rsidRDefault="000C47A0" w:rsidP="00010422">
            <w:pPr>
              <w:rPr>
                <w:b/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Meno a</w:t>
            </w:r>
            <w:r>
              <w:rPr>
                <w:b/>
                <w:sz w:val="20"/>
                <w:szCs w:val="20"/>
              </w:rPr>
              <w:t> </w:t>
            </w:r>
            <w:r w:rsidRPr="00D27CF4">
              <w:rPr>
                <w:b/>
                <w:sz w:val="20"/>
                <w:szCs w:val="20"/>
              </w:rPr>
              <w:t>priezvisko</w:t>
            </w:r>
          </w:p>
        </w:tc>
        <w:tc>
          <w:tcPr>
            <w:tcW w:w="4606" w:type="dxa"/>
            <w:shd w:val="clear" w:color="auto" w:fill="FDE9D9"/>
          </w:tcPr>
          <w:p w:rsidR="000C47A0" w:rsidRPr="00D27CF4" w:rsidRDefault="000C47A0" w:rsidP="00010422">
            <w:pPr>
              <w:rPr>
                <w:b/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Funkcie</w:t>
            </w:r>
          </w:p>
        </w:tc>
      </w:tr>
      <w:tr w:rsidR="000C47A0" w:rsidRPr="00D27CF4" w:rsidTr="00010422">
        <w:tc>
          <w:tcPr>
            <w:tcW w:w="460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Mgr. Eva </w:t>
            </w:r>
            <w:proofErr w:type="spellStart"/>
            <w:r w:rsidRPr="00D27CF4">
              <w:rPr>
                <w:sz w:val="20"/>
                <w:szCs w:val="20"/>
              </w:rPr>
              <w:t>Jonášová</w:t>
            </w:r>
            <w:proofErr w:type="spellEnd"/>
          </w:p>
        </w:tc>
        <w:tc>
          <w:tcPr>
            <w:tcW w:w="460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Riaditeľka MŠ</w:t>
            </w:r>
          </w:p>
        </w:tc>
      </w:tr>
      <w:tr w:rsidR="000C47A0" w:rsidRPr="00D27CF4" w:rsidTr="00010422">
        <w:tc>
          <w:tcPr>
            <w:tcW w:w="460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Mgr. Jarmila </w:t>
            </w:r>
            <w:proofErr w:type="spellStart"/>
            <w:r w:rsidRPr="00D27CF4">
              <w:rPr>
                <w:sz w:val="20"/>
                <w:szCs w:val="20"/>
              </w:rPr>
              <w:t>Miartušová</w:t>
            </w:r>
            <w:proofErr w:type="spellEnd"/>
          </w:p>
        </w:tc>
        <w:tc>
          <w:tcPr>
            <w:tcW w:w="460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Poverená  - zástupkyňa MŠ</w:t>
            </w:r>
          </w:p>
        </w:tc>
      </w:tr>
      <w:tr w:rsidR="000C47A0" w:rsidRPr="00D27CF4" w:rsidTr="00010422">
        <w:tc>
          <w:tcPr>
            <w:tcW w:w="460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proofErr w:type="spellStart"/>
            <w:r w:rsidRPr="00D27CF4">
              <w:rPr>
                <w:sz w:val="20"/>
                <w:szCs w:val="20"/>
              </w:rPr>
              <w:t>Scarlett</w:t>
            </w:r>
            <w:proofErr w:type="spellEnd"/>
            <w:r w:rsidRPr="00D27CF4">
              <w:rPr>
                <w:sz w:val="20"/>
                <w:szCs w:val="20"/>
              </w:rPr>
              <w:t xml:space="preserve"> Balážová</w:t>
            </w:r>
          </w:p>
        </w:tc>
        <w:tc>
          <w:tcPr>
            <w:tcW w:w="460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Vedúca školskej jedálne</w:t>
            </w:r>
          </w:p>
        </w:tc>
      </w:tr>
    </w:tbl>
    <w:p w:rsidR="000C47A0" w:rsidRPr="00D27CF4" w:rsidRDefault="000C47A0" w:rsidP="000C47A0">
      <w:pPr>
        <w:rPr>
          <w:sz w:val="20"/>
          <w:szCs w:val="20"/>
        </w:rPr>
      </w:pPr>
    </w:p>
    <w:p w:rsidR="000C47A0" w:rsidRPr="00D27CF4" w:rsidRDefault="000C47A0" w:rsidP="000C47A0">
      <w:pPr>
        <w:rPr>
          <w:b/>
          <w:sz w:val="20"/>
          <w:szCs w:val="20"/>
        </w:rPr>
      </w:pPr>
      <w:r w:rsidRPr="00D27CF4">
        <w:rPr>
          <w:b/>
          <w:sz w:val="20"/>
          <w:szCs w:val="20"/>
        </w:rPr>
        <w:t>7.Údaje o rade školy a iných poradných orgánoch školy:</w:t>
      </w:r>
    </w:p>
    <w:p w:rsidR="000C47A0" w:rsidRPr="00D27CF4" w:rsidRDefault="000C47A0" w:rsidP="000C47A0">
      <w:pPr>
        <w:autoSpaceDE w:val="0"/>
        <w:autoSpaceDN w:val="0"/>
        <w:adjustRightInd w:val="0"/>
        <w:rPr>
          <w:sz w:val="20"/>
          <w:szCs w:val="20"/>
        </w:rPr>
      </w:pPr>
    </w:p>
    <w:p w:rsidR="000C47A0" w:rsidRPr="00D27CF4" w:rsidRDefault="000C47A0" w:rsidP="000C47A0">
      <w:pPr>
        <w:rPr>
          <w:b/>
          <w:i/>
          <w:sz w:val="20"/>
          <w:szCs w:val="20"/>
        </w:rPr>
      </w:pPr>
      <w:r w:rsidRPr="00D27CF4">
        <w:rPr>
          <w:b/>
          <w:i/>
          <w:sz w:val="20"/>
          <w:szCs w:val="20"/>
        </w:rPr>
        <w:t>7.1 Rada školy:</w:t>
      </w:r>
    </w:p>
    <w:p w:rsidR="000C47A0" w:rsidRPr="00D27CF4" w:rsidRDefault="000C47A0" w:rsidP="000C47A0">
      <w:pPr>
        <w:spacing w:before="100" w:beforeAutospacing="1"/>
        <w:rPr>
          <w:b/>
          <w:bCs/>
          <w:sz w:val="20"/>
          <w:szCs w:val="20"/>
        </w:rPr>
      </w:pPr>
      <w:r w:rsidRPr="00D27CF4">
        <w:rPr>
          <w:sz w:val="20"/>
          <w:szCs w:val="20"/>
        </w:rPr>
        <w:t xml:space="preserve">Rada školy pri MŠ, Kollárova 23, Senec bola ustanovená v zmysle § 24 zákona č. 596/2003 </w:t>
      </w:r>
      <w:proofErr w:type="spellStart"/>
      <w:r w:rsidRPr="00D27CF4">
        <w:rPr>
          <w:sz w:val="20"/>
          <w:szCs w:val="20"/>
        </w:rPr>
        <w:t>Z.z</w:t>
      </w:r>
      <w:proofErr w:type="spellEnd"/>
      <w:r w:rsidRPr="00D27CF4">
        <w:rPr>
          <w:sz w:val="20"/>
          <w:szCs w:val="20"/>
        </w:rPr>
        <w:t>. o štátnej správe v školstve a školskej samospráve</w:t>
      </w:r>
      <w:r w:rsidRPr="00D27CF4">
        <w:rPr>
          <w:b/>
          <w:bCs/>
          <w:sz w:val="20"/>
          <w:szCs w:val="20"/>
        </w:rPr>
        <w:t xml:space="preserve"> </w:t>
      </w:r>
    </w:p>
    <w:p w:rsidR="000C47A0" w:rsidRPr="00D27CF4" w:rsidRDefault="000C47A0" w:rsidP="000C47A0">
      <w:pPr>
        <w:autoSpaceDE w:val="0"/>
        <w:autoSpaceDN w:val="0"/>
        <w:adjustRightInd w:val="0"/>
        <w:rPr>
          <w:sz w:val="20"/>
          <w:szCs w:val="20"/>
        </w:rPr>
      </w:pPr>
    </w:p>
    <w:p w:rsidR="000C47A0" w:rsidRPr="00D27CF4" w:rsidRDefault="000C47A0" w:rsidP="000C47A0">
      <w:pPr>
        <w:rPr>
          <w:b/>
          <w:i/>
          <w:sz w:val="20"/>
          <w:szCs w:val="20"/>
        </w:rPr>
      </w:pPr>
      <w:r w:rsidRPr="00D27CF4">
        <w:rPr>
          <w:b/>
          <w:i/>
          <w:sz w:val="20"/>
          <w:szCs w:val="20"/>
        </w:rPr>
        <w:t>Členovia rady školy:</w:t>
      </w:r>
    </w:p>
    <w:p w:rsidR="000C47A0" w:rsidRPr="00D27CF4" w:rsidRDefault="000C47A0" w:rsidP="000C47A0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1599"/>
        <w:gridCol w:w="4511"/>
      </w:tblGrid>
      <w:tr w:rsidR="000C47A0" w:rsidRPr="00D27CF4" w:rsidTr="00010422">
        <w:tc>
          <w:tcPr>
            <w:tcW w:w="3036" w:type="dxa"/>
            <w:shd w:val="clear" w:color="auto" w:fill="FDE9D9"/>
          </w:tcPr>
          <w:p w:rsidR="000C47A0" w:rsidRPr="00D27CF4" w:rsidRDefault="000C47A0" w:rsidP="00010422">
            <w:pPr>
              <w:rPr>
                <w:b/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Meno a</w:t>
            </w:r>
            <w:r>
              <w:rPr>
                <w:b/>
                <w:sz w:val="20"/>
                <w:szCs w:val="20"/>
              </w:rPr>
              <w:t> </w:t>
            </w:r>
            <w:r w:rsidRPr="00D27CF4">
              <w:rPr>
                <w:b/>
                <w:sz w:val="20"/>
                <w:szCs w:val="20"/>
              </w:rPr>
              <w:t>priezvisko</w:t>
            </w:r>
          </w:p>
        </w:tc>
        <w:tc>
          <w:tcPr>
            <w:tcW w:w="1599" w:type="dxa"/>
            <w:shd w:val="clear" w:color="auto" w:fill="FDE9D9"/>
          </w:tcPr>
          <w:p w:rsidR="000C47A0" w:rsidRPr="00D27CF4" w:rsidRDefault="000C47A0" w:rsidP="00010422">
            <w:pPr>
              <w:rPr>
                <w:b/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Funkcia</w:t>
            </w:r>
          </w:p>
        </w:tc>
        <w:tc>
          <w:tcPr>
            <w:tcW w:w="4511" w:type="dxa"/>
            <w:shd w:val="clear" w:color="auto" w:fill="FDE9D9"/>
          </w:tcPr>
          <w:p w:rsidR="000C47A0" w:rsidRPr="00D27CF4" w:rsidRDefault="000C47A0" w:rsidP="00010422">
            <w:pPr>
              <w:rPr>
                <w:b/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Zvolený /delegovaný/ za: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27CF4">
              <w:rPr>
                <w:b/>
                <w:sz w:val="20"/>
                <w:szCs w:val="20"/>
              </w:rPr>
              <w:t>Scarlett</w:t>
            </w:r>
            <w:proofErr w:type="spellEnd"/>
            <w:r w:rsidRPr="00D27CF4">
              <w:rPr>
                <w:b/>
                <w:sz w:val="20"/>
                <w:szCs w:val="20"/>
              </w:rPr>
              <w:t xml:space="preserve"> Balážová</w:t>
            </w:r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b/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predseda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Nepedagogický zamestnanec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11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Mgr. Monika </w:t>
            </w:r>
            <w:proofErr w:type="spellStart"/>
            <w:r w:rsidRPr="00D27CF4">
              <w:rPr>
                <w:sz w:val="20"/>
                <w:szCs w:val="20"/>
              </w:rPr>
              <w:t>Bučanová</w:t>
            </w:r>
            <w:proofErr w:type="spellEnd"/>
            <w:r w:rsidRPr="00D27C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členka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Zástupca  rodičov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proofErr w:type="spellStart"/>
            <w:r w:rsidRPr="00D27CF4">
              <w:rPr>
                <w:sz w:val="20"/>
                <w:szCs w:val="20"/>
              </w:rPr>
              <w:t>Mgr.Petra</w:t>
            </w:r>
            <w:proofErr w:type="spellEnd"/>
            <w:r w:rsidRPr="00D27CF4">
              <w:rPr>
                <w:sz w:val="20"/>
                <w:szCs w:val="20"/>
              </w:rPr>
              <w:t xml:space="preserve"> </w:t>
            </w:r>
            <w:proofErr w:type="spellStart"/>
            <w:r w:rsidRPr="00D27CF4">
              <w:rPr>
                <w:sz w:val="20"/>
                <w:szCs w:val="20"/>
              </w:rPr>
              <w:t>Strigačová</w:t>
            </w:r>
            <w:proofErr w:type="spellEnd"/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členka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Zástupca  rodičov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Eva </w:t>
            </w:r>
            <w:proofErr w:type="spellStart"/>
            <w:r w:rsidRPr="00D27CF4">
              <w:rPr>
                <w:sz w:val="20"/>
                <w:szCs w:val="20"/>
              </w:rPr>
              <w:t>Borkošová</w:t>
            </w:r>
            <w:proofErr w:type="spellEnd"/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členka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Zástupca  rodičov</w:t>
            </w:r>
          </w:p>
        </w:tc>
      </w:tr>
      <w:tr w:rsidR="000C47A0" w:rsidRPr="00D27CF4" w:rsidTr="00010422">
        <w:trPr>
          <w:trHeight w:val="285"/>
        </w:trPr>
        <w:tc>
          <w:tcPr>
            <w:tcW w:w="3036" w:type="dxa"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Monika </w:t>
            </w:r>
            <w:proofErr w:type="spellStart"/>
            <w:r w:rsidRPr="00D27CF4">
              <w:rPr>
                <w:sz w:val="20"/>
                <w:szCs w:val="20"/>
              </w:rPr>
              <w:t>Rybecká</w:t>
            </w:r>
            <w:proofErr w:type="spellEnd"/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členka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Zástupca  rodičov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Mgr. Anton </w:t>
            </w:r>
            <w:proofErr w:type="spellStart"/>
            <w:r w:rsidRPr="00D27CF4">
              <w:rPr>
                <w:sz w:val="20"/>
                <w:szCs w:val="20"/>
              </w:rPr>
              <w:t>Kubliniak</w:t>
            </w:r>
            <w:proofErr w:type="spellEnd"/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členka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Zástupca zriaďovateľa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Ing. Edita </w:t>
            </w:r>
            <w:proofErr w:type="spellStart"/>
            <w:r w:rsidRPr="00D27CF4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i</w:t>
            </w:r>
            <w:r w:rsidRPr="00D27CF4">
              <w:rPr>
                <w:sz w:val="20"/>
                <w:szCs w:val="20"/>
              </w:rPr>
              <w:t>zlová</w:t>
            </w:r>
            <w:proofErr w:type="spellEnd"/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členka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Zástupca zriaďovateľa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Ing. Cíbik</w:t>
            </w:r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členka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Zástupca miestneho zastupiteľstva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Ing. J</w:t>
            </w:r>
            <w:r>
              <w:rPr>
                <w:sz w:val="20"/>
                <w:szCs w:val="20"/>
              </w:rPr>
              <w:t>.</w:t>
            </w:r>
            <w:r w:rsidRPr="00D27CF4">
              <w:rPr>
                <w:sz w:val="20"/>
                <w:szCs w:val="20"/>
              </w:rPr>
              <w:t xml:space="preserve"> </w:t>
            </w:r>
            <w:proofErr w:type="spellStart"/>
            <w:r w:rsidRPr="00D27CF4">
              <w:rPr>
                <w:sz w:val="20"/>
                <w:szCs w:val="20"/>
              </w:rPr>
              <w:t>Maglocký</w:t>
            </w:r>
            <w:proofErr w:type="spellEnd"/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Zástupca miestneho zastupiteľstva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Tatiana  </w:t>
            </w:r>
            <w:proofErr w:type="spellStart"/>
            <w:r w:rsidRPr="00D27CF4">
              <w:rPr>
                <w:sz w:val="20"/>
                <w:szCs w:val="20"/>
              </w:rPr>
              <w:t>Bacigá</w:t>
            </w:r>
            <w:r>
              <w:rPr>
                <w:sz w:val="20"/>
                <w:szCs w:val="20"/>
              </w:rPr>
              <w:t>l</w:t>
            </w:r>
            <w:r w:rsidRPr="00D27CF4">
              <w:rPr>
                <w:sz w:val="20"/>
                <w:szCs w:val="20"/>
              </w:rPr>
              <w:t>ová</w:t>
            </w:r>
            <w:proofErr w:type="spellEnd"/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Pedagogický zamestnanec </w:t>
            </w:r>
          </w:p>
        </w:tc>
      </w:tr>
      <w:tr w:rsidR="000C47A0" w:rsidRPr="00D27CF4" w:rsidTr="00010422">
        <w:tc>
          <w:tcPr>
            <w:tcW w:w="3036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Magdaléna </w:t>
            </w:r>
            <w:proofErr w:type="spellStart"/>
            <w:r w:rsidRPr="00D27CF4">
              <w:rPr>
                <w:sz w:val="20"/>
                <w:szCs w:val="20"/>
              </w:rPr>
              <w:t>Reingráberová</w:t>
            </w:r>
            <w:proofErr w:type="spellEnd"/>
          </w:p>
        </w:tc>
        <w:tc>
          <w:tcPr>
            <w:tcW w:w="1599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člen</w:t>
            </w:r>
          </w:p>
        </w:tc>
        <w:tc>
          <w:tcPr>
            <w:tcW w:w="4511" w:type="dxa"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Pedagogický zamestnanec</w:t>
            </w:r>
          </w:p>
        </w:tc>
      </w:tr>
    </w:tbl>
    <w:p w:rsidR="000C47A0" w:rsidRPr="00D27CF4" w:rsidRDefault="000C47A0" w:rsidP="000C47A0">
      <w:pPr>
        <w:rPr>
          <w:sz w:val="20"/>
          <w:szCs w:val="20"/>
        </w:rPr>
      </w:pPr>
    </w:p>
    <w:p w:rsidR="000C47A0" w:rsidRPr="00D27CF4" w:rsidRDefault="000C47A0" w:rsidP="000C47A0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27CF4">
        <w:rPr>
          <w:rFonts w:eastAsiaTheme="minorHAnsi"/>
          <w:sz w:val="20"/>
          <w:szCs w:val="20"/>
          <w:lang w:eastAsia="en-US"/>
        </w:rPr>
        <w:t xml:space="preserve">Rada školy pri MŠ </w:t>
      </w:r>
    </w:p>
    <w:p w:rsidR="000C47A0" w:rsidRPr="00D27CF4" w:rsidRDefault="000C47A0" w:rsidP="000C47A0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27CF4">
        <w:rPr>
          <w:rFonts w:eastAsiaTheme="minorHAnsi"/>
          <w:sz w:val="20"/>
          <w:szCs w:val="20"/>
          <w:lang w:eastAsia="en-US"/>
        </w:rPr>
        <w:t>Na zasadnutia bola pravidelne pozývaná riaditeľka MŠ, ktorá informovala o :</w:t>
      </w:r>
    </w:p>
    <w:p w:rsidR="000C47A0" w:rsidRPr="005A5FD8" w:rsidRDefault="000C47A0" w:rsidP="000C47A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  <w:r w:rsidRPr="005A5FD8">
        <w:rPr>
          <w:rFonts w:eastAsiaTheme="minorHAnsi"/>
          <w:sz w:val="20"/>
          <w:szCs w:val="20"/>
        </w:rPr>
        <w:t xml:space="preserve">výsledkoch výchovno-vzdelávacej práce </w:t>
      </w:r>
    </w:p>
    <w:p w:rsidR="000C47A0" w:rsidRPr="005A5FD8" w:rsidRDefault="000C47A0" w:rsidP="000C47A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  <w:r w:rsidRPr="005A5FD8">
        <w:rPr>
          <w:rFonts w:eastAsiaTheme="minorHAnsi"/>
          <w:sz w:val="20"/>
          <w:szCs w:val="20"/>
        </w:rPr>
        <w:t>návrh rozpočtu MŠ pre rok 201</w:t>
      </w:r>
      <w:r>
        <w:rPr>
          <w:rFonts w:eastAsiaTheme="minorHAnsi"/>
          <w:sz w:val="20"/>
          <w:szCs w:val="20"/>
        </w:rPr>
        <w:t>7</w:t>
      </w:r>
      <w:r w:rsidRPr="005A5FD8">
        <w:rPr>
          <w:rFonts w:eastAsiaTheme="minorHAnsi"/>
          <w:sz w:val="20"/>
          <w:szCs w:val="20"/>
        </w:rPr>
        <w:t xml:space="preserve"> a</w:t>
      </w:r>
      <w:r>
        <w:rPr>
          <w:rFonts w:eastAsiaTheme="minorHAnsi"/>
          <w:sz w:val="20"/>
          <w:szCs w:val="20"/>
        </w:rPr>
        <w:t xml:space="preserve"> kritéria </w:t>
      </w:r>
      <w:r w:rsidRPr="005A5FD8">
        <w:rPr>
          <w:rFonts w:eastAsiaTheme="minorHAnsi"/>
          <w:sz w:val="20"/>
          <w:szCs w:val="20"/>
        </w:rPr>
        <w:t xml:space="preserve"> zostavovania</w:t>
      </w:r>
      <w:r w:rsidR="00C548A5">
        <w:rPr>
          <w:rFonts w:eastAsiaTheme="minorHAnsi"/>
          <w:sz w:val="20"/>
          <w:szCs w:val="20"/>
        </w:rPr>
        <w:t xml:space="preserve"> a priority MŠ</w:t>
      </w:r>
    </w:p>
    <w:p w:rsidR="000C47A0" w:rsidRPr="005A5FD8" w:rsidRDefault="000C47A0" w:rsidP="000C47A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  <w:r w:rsidRPr="005A5FD8">
        <w:rPr>
          <w:rFonts w:eastAsiaTheme="minorHAnsi"/>
          <w:sz w:val="20"/>
          <w:szCs w:val="20"/>
        </w:rPr>
        <w:t>kritériách prijatia, zoznam</w:t>
      </w:r>
      <w:r>
        <w:rPr>
          <w:rFonts w:eastAsiaTheme="minorHAnsi"/>
          <w:sz w:val="20"/>
          <w:szCs w:val="20"/>
        </w:rPr>
        <w:t xml:space="preserve"> </w:t>
      </w:r>
      <w:r w:rsidRPr="005A5FD8">
        <w:rPr>
          <w:rFonts w:eastAsiaTheme="minorHAnsi"/>
          <w:sz w:val="20"/>
          <w:szCs w:val="20"/>
        </w:rPr>
        <w:t xml:space="preserve"> prijatých detí</w:t>
      </w:r>
    </w:p>
    <w:p w:rsidR="000C47A0" w:rsidRPr="005A5FD8" w:rsidRDefault="000C47A0" w:rsidP="000C47A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  <w:r w:rsidRPr="005A5FD8">
        <w:rPr>
          <w:rFonts w:eastAsiaTheme="minorHAnsi"/>
          <w:sz w:val="20"/>
          <w:szCs w:val="20"/>
        </w:rPr>
        <w:t xml:space="preserve">problémoch  </w:t>
      </w:r>
      <w:r>
        <w:rPr>
          <w:rFonts w:eastAsiaTheme="minorHAnsi"/>
          <w:sz w:val="20"/>
          <w:szCs w:val="20"/>
        </w:rPr>
        <w:t xml:space="preserve">spojených s nadstavbou materskej školy a </w:t>
      </w:r>
      <w:r w:rsidRPr="005A5FD8">
        <w:rPr>
          <w:rFonts w:eastAsiaTheme="minorHAnsi"/>
          <w:sz w:val="20"/>
          <w:szCs w:val="20"/>
        </w:rPr>
        <w:t>školského dvora</w:t>
      </w:r>
    </w:p>
    <w:p w:rsidR="000C47A0" w:rsidRPr="005A5FD8" w:rsidRDefault="000C47A0" w:rsidP="000C47A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  <w:r w:rsidRPr="005A5FD8">
        <w:rPr>
          <w:rFonts w:eastAsiaTheme="minorHAnsi"/>
          <w:sz w:val="20"/>
          <w:szCs w:val="20"/>
        </w:rPr>
        <w:t>Rada školy schválila :</w:t>
      </w:r>
    </w:p>
    <w:p w:rsidR="000C47A0" w:rsidRPr="00EE54AF" w:rsidRDefault="000C47A0" w:rsidP="000C47A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0"/>
          <w:szCs w:val="20"/>
        </w:rPr>
      </w:pPr>
      <w:r w:rsidRPr="00EE54AF">
        <w:rPr>
          <w:rFonts w:eastAsiaTheme="minorHAnsi"/>
          <w:sz w:val="20"/>
          <w:szCs w:val="20"/>
        </w:rPr>
        <w:t xml:space="preserve">správu o výsledkoch výchovno-vzdelávacej činnosti </w:t>
      </w:r>
    </w:p>
    <w:p w:rsidR="000C47A0" w:rsidRPr="005A5FD8" w:rsidRDefault="000C47A0" w:rsidP="000C47A0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E54AF">
        <w:rPr>
          <w:sz w:val="20"/>
          <w:szCs w:val="20"/>
        </w:rPr>
        <w:t>Rada školy prerokovala :</w:t>
      </w:r>
    </w:p>
    <w:p w:rsidR="000C47A0" w:rsidRPr="005A5FD8" w:rsidRDefault="000C47A0" w:rsidP="000C47A0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5A5FD8">
        <w:rPr>
          <w:sz w:val="20"/>
          <w:szCs w:val="20"/>
        </w:rPr>
        <w:t>ŠkvP</w:t>
      </w:r>
      <w:proofErr w:type="spellEnd"/>
      <w:r w:rsidRPr="005A5FD8">
        <w:rPr>
          <w:sz w:val="20"/>
          <w:szCs w:val="20"/>
        </w:rPr>
        <w:t xml:space="preserve">, plánom kontinuálneho vzdelávania, školský poriadok, kritéria prijímania nových detí do materskej školy. </w:t>
      </w:r>
    </w:p>
    <w:p w:rsidR="000C47A0" w:rsidRPr="008678D9" w:rsidRDefault="000C47A0" w:rsidP="000C47A0">
      <w:pPr>
        <w:spacing w:after="0"/>
        <w:ind w:left="360"/>
        <w:jc w:val="both"/>
        <w:rPr>
          <w:b/>
          <w:sz w:val="20"/>
          <w:szCs w:val="20"/>
        </w:rPr>
      </w:pPr>
      <w:r w:rsidRPr="008678D9">
        <w:rPr>
          <w:sz w:val="20"/>
          <w:szCs w:val="20"/>
        </w:rPr>
        <w:t>Členovia</w:t>
      </w:r>
      <w:r w:rsidRPr="008678D9">
        <w:rPr>
          <w:bCs/>
          <w:sz w:val="20"/>
          <w:szCs w:val="20"/>
        </w:rPr>
        <w:t xml:space="preserve"> rady školy</w:t>
      </w:r>
      <w:r w:rsidRPr="008678D9">
        <w:rPr>
          <w:sz w:val="20"/>
          <w:szCs w:val="20"/>
        </w:rPr>
        <w:t xml:space="preserve">  sa zúčastňovali na všetkých akciách MŠ, rada školy pracovala podľa svojho plánu, ako  kontrolný orgán  MŠ.</w:t>
      </w:r>
      <w:r w:rsidRPr="008678D9">
        <w:rPr>
          <w:b/>
          <w:sz w:val="20"/>
          <w:szCs w:val="20"/>
        </w:rPr>
        <w:t xml:space="preserve"> </w:t>
      </w:r>
    </w:p>
    <w:p w:rsidR="000C47A0" w:rsidRPr="00D27CF4" w:rsidRDefault="000C47A0" w:rsidP="000C47A0">
      <w:pPr>
        <w:jc w:val="both"/>
        <w:rPr>
          <w:sz w:val="20"/>
          <w:szCs w:val="20"/>
        </w:rPr>
      </w:pPr>
    </w:p>
    <w:p w:rsidR="000C47A0" w:rsidRDefault="000C47A0" w:rsidP="000C47A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0C47A0" w:rsidRPr="00793755" w:rsidRDefault="000C47A0" w:rsidP="000C47A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793755">
        <w:rPr>
          <w:rFonts w:cs="TimesNewRomanPS-BoldMT"/>
          <w:b/>
          <w:bCs/>
          <w:sz w:val="20"/>
          <w:szCs w:val="20"/>
        </w:rPr>
        <w:t>Metodické združenie</w:t>
      </w:r>
    </w:p>
    <w:p w:rsidR="000C47A0" w:rsidRPr="00793755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0"/>
          <w:szCs w:val="20"/>
        </w:rPr>
      </w:pPr>
      <w:r w:rsidRPr="00793755">
        <w:rPr>
          <w:rFonts w:eastAsia="TimesNewRomanPSMT" w:cs="TimesNewRomanPSMT"/>
          <w:sz w:val="20"/>
          <w:szCs w:val="20"/>
        </w:rPr>
        <w:t xml:space="preserve">Vedením MZ bola poverená </w:t>
      </w:r>
      <w:r>
        <w:rPr>
          <w:rFonts w:eastAsia="TimesNewRomanPSMT" w:cs="TimesNewRomanPSMT"/>
          <w:sz w:val="20"/>
          <w:szCs w:val="20"/>
        </w:rPr>
        <w:t xml:space="preserve">Mgr. Andrea Gajdošová </w:t>
      </w:r>
      <w:r w:rsidRPr="00793755">
        <w:rPr>
          <w:rFonts w:eastAsia="TimesNewRomanPSMT" w:cs="TimesNewRomanPSMT"/>
          <w:sz w:val="20"/>
          <w:szCs w:val="20"/>
        </w:rPr>
        <w:t xml:space="preserve"> jej členmi boli všetci pedagogickí</w:t>
      </w:r>
      <w:r>
        <w:rPr>
          <w:rFonts w:eastAsia="TimesNewRomanPSMT" w:cs="TimesNewRomanPSMT"/>
          <w:sz w:val="20"/>
          <w:szCs w:val="20"/>
        </w:rPr>
        <w:t xml:space="preserve"> </w:t>
      </w:r>
      <w:r w:rsidRPr="00793755">
        <w:rPr>
          <w:rFonts w:eastAsia="TimesNewRomanPSMT" w:cs="TimesNewRomanPSMT"/>
          <w:sz w:val="20"/>
          <w:szCs w:val="20"/>
        </w:rPr>
        <w:t>zamestnanci z materskej školy . Cieľom bolo skvalitniť výchovnovzdelávací</w:t>
      </w:r>
      <w:r>
        <w:rPr>
          <w:rFonts w:eastAsia="TimesNewRomanPSMT" w:cs="TimesNewRomanPSMT"/>
          <w:sz w:val="20"/>
          <w:szCs w:val="20"/>
        </w:rPr>
        <w:t xml:space="preserve"> p</w:t>
      </w:r>
      <w:r w:rsidRPr="00793755">
        <w:rPr>
          <w:rFonts w:eastAsia="TimesNewRomanPSMT" w:cs="TimesNewRomanPSMT"/>
          <w:sz w:val="20"/>
          <w:szCs w:val="20"/>
        </w:rPr>
        <w:t>roces, vzdelávanie a</w:t>
      </w:r>
      <w:r>
        <w:rPr>
          <w:rFonts w:eastAsia="TimesNewRomanPSMT" w:cs="TimesNewRomanPSMT"/>
          <w:sz w:val="20"/>
          <w:szCs w:val="20"/>
        </w:rPr>
        <w:t> </w:t>
      </w:r>
      <w:r w:rsidRPr="00793755">
        <w:rPr>
          <w:rFonts w:eastAsia="TimesNewRomanPSMT" w:cs="TimesNewRomanPSMT"/>
          <w:sz w:val="20"/>
          <w:szCs w:val="20"/>
        </w:rPr>
        <w:t>profesijný</w:t>
      </w:r>
      <w:r>
        <w:rPr>
          <w:rFonts w:eastAsia="TimesNewRomanPSMT" w:cs="TimesNewRomanPSMT"/>
          <w:sz w:val="20"/>
          <w:szCs w:val="20"/>
        </w:rPr>
        <w:t xml:space="preserve">  rozvoj PZ. </w:t>
      </w:r>
      <w:r w:rsidRPr="00793755">
        <w:rPr>
          <w:rFonts w:eastAsia="TimesNewRomanPSMT" w:cs="TimesNewRomanPSMT"/>
          <w:sz w:val="20"/>
          <w:szCs w:val="20"/>
        </w:rPr>
        <w:t xml:space="preserve"> MZ</w:t>
      </w:r>
      <w:r>
        <w:rPr>
          <w:rFonts w:eastAsia="TimesNewRomanPSMT" w:cs="TimesNewRomanPSMT"/>
          <w:sz w:val="20"/>
          <w:szCs w:val="20"/>
        </w:rPr>
        <w:t xml:space="preserve"> </w:t>
      </w:r>
      <w:r w:rsidRPr="00793755">
        <w:rPr>
          <w:rFonts w:eastAsia="TimesNewRomanPSMT" w:cs="TimesNewRomanPSMT"/>
          <w:sz w:val="20"/>
          <w:szCs w:val="20"/>
        </w:rPr>
        <w:t xml:space="preserve">zasadalo </w:t>
      </w:r>
      <w:r>
        <w:rPr>
          <w:rFonts w:eastAsia="TimesNewRomanPSMT" w:cs="TimesNewRomanPSMT"/>
          <w:sz w:val="20"/>
          <w:szCs w:val="20"/>
        </w:rPr>
        <w:t>podľa schváleného plánu práce</w:t>
      </w:r>
      <w:r w:rsidRPr="00793755">
        <w:rPr>
          <w:rFonts w:eastAsia="TimesNewRomanPSMT" w:cs="TimesNewRomanPSMT"/>
          <w:sz w:val="20"/>
          <w:szCs w:val="20"/>
        </w:rPr>
        <w:t>. Obsahom rokovaní boli aktuálne témy z</w:t>
      </w:r>
      <w:r>
        <w:rPr>
          <w:rFonts w:eastAsia="TimesNewRomanPSMT" w:cs="TimesNewRomanPSMT"/>
          <w:sz w:val="20"/>
          <w:szCs w:val="20"/>
        </w:rPr>
        <w:t> </w:t>
      </w:r>
      <w:r w:rsidRPr="00793755">
        <w:rPr>
          <w:rFonts w:eastAsia="TimesNewRomanPSMT" w:cs="TimesNewRomanPSMT"/>
          <w:sz w:val="20"/>
          <w:szCs w:val="20"/>
        </w:rPr>
        <w:t>oblasti</w:t>
      </w:r>
      <w:r>
        <w:rPr>
          <w:rFonts w:eastAsia="TimesNewRomanPSMT" w:cs="TimesNewRomanPSMT"/>
          <w:sz w:val="20"/>
          <w:szCs w:val="20"/>
        </w:rPr>
        <w:t xml:space="preserve"> inovovaného školského vzdelávacieho programu, tvorba nového programu vzhľadom   na zameranie školy, potreby detí a rodičov a v kontexte zamerania školy.  Pozornosť </w:t>
      </w:r>
      <w:r>
        <w:rPr>
          <w:rFonts w:eastAsia="TimesNewRomanPSMT" w:cs="TimesNewRomanPSMT"/>
          <w:sz w:val="20"/>
          <w:szCs w:val="20"/>
        </w:rPr>
        <w:lastRenderedPageBreak/>
        <w:t xml:space="preserve">venovali otázkam </w:t>
      </w:r>
      <w:r w:rsidRPr="00793755">
        <w:rPr>
          <w:rFonts w:eastAsia="TimesNewRomanPSMT" w:cs="TimesNewRomanPSMT"/>
          <w:sz w:val="20"/>
          <w:szCs w:val="20"/>
        </w:rPr>
        <w:t>didaktiky,</w:t>
      </w:r>
      <w:r>
        <w:rPr>
          <w:rFonts w:eastAsia="TimesNewRomanPSMT" w:cs="TimesNewRomanPSMT"/>
          <w:sz w:val="20"/>
          <w:szCs w:val="20"/>
        </w:rPr>
        <w:t xml:space="preserve"> </w:t>
      </w:r>
      <w:r w:rsidRPr="00793755">
        <w:rPr>
          <w:rFonts w:eastAsia="TimesNewRomanPSMT" w:cs="TimesNewRomanPSMT"/>
          <w:sz w:val="20"/>
          <w:szCs w:val="20"/>
        </w:rPr>
        <w:t xml:space="preserve">rozvíjanie </w:t>
      </w:r>
      <w:proofErr w:type="spellStart"/>
      <w:r w:rsidRPr="00793755">
        <w:rPr>
          <w:rFonts w:eastAsia="TimesNewRomanPSMT" w:cs="TimesNewRomanPSMT"/>
          <w:sz w:val="20"/>
          <w:szCs w:val="20"/>
        </w:rPr>
        <w:t>predčitateľskej</w:t>
      </w:r>
      <w:proofErr w:type="spellEnd"/>
      <w:r w:rsidRPr="00793755">
        <w:rPr>
          <w:rFonts w:eastAsia="TimesNewRomanPSMT" w:cs="TimesNewRomanPSMT"/>
          <w:sz w:val="20"/>
          <w:szCs w:val="20"/>
        </w:rPr>
        <w:t xml:space="preserve"> gramotnosti, pedagogická diagnostika v predprimárnom vzdelávaní.</w:t>
      </w:r>
    </w:p>
    <w:p w:rsidR="000C47A0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0"/>
          <w:szCs w:val="20"/>
        </w:rPr>
      </w:pPr>
      <w:r w:rsidRPr="00793755">
        <w:rPr>
          <w:rFonts w:cs="TimesNewRomanPS-BoldMT"/>
          <w:b/>
          <w:bCs/>
          <w:sz w:val="20"/>
          <w:szCs w:val="20"/>
        </w:rPr>
        <w:t xml:space="preserve">Vyhodnotenie: </w:t>
      </w:r>
      <w:r w:rsidRPr="00793755">
        <w:rPr>
          <w:rFonts w:eastAsia="TimesNewRomanPSMT" w:cs="TimesNewRomanPSMT"/>
          <w:sz w:val="20"/>
          <w:szCs w:val="20"/>
        </w:rPr>
        <w:t>MZ ako iniciatívny a poradný orgán pristupoval zodpovedne k</w:t>
      </w:r>
      <w:r>
        <w:rPr>
          <w:rFonts w:eastAsia="TimesNewRomanPSMT" w:cs="TimesNewRomanPSMT"/>
          <w:sz w:val="20"/>
          <w:szCs w:val="20"/>
        </w:rPr>
        <w:t> </w:t>
      </w:r>
      <w:r w:rsidRPr="00793755">
        <w:rPr>
          <w:rFonts w:eastAsia="TimesNewRomanPSMT" w:cs="TimesNewRomanPSMT"/>
          <w:sz w:val="20"/>
          <w:szCs w:val="20"/>
        </w:rPr>
        <w:t>svojím</w:t>
      </w:r>
      <w:r>
        <w:rPr>
          <w:rFonts w:eastAsia="TimesNewRomanPSMT" w:cs="TimesNewRomanPSMT"/>
          <w:sz w:val="20"/>
          <w:szCs w:val="20"/>
        </w:rPr>
        <w:t xml:space="preserve"> </w:t>
      </w:r>
      <w:r w:rsidRPr="00793755">
        <w:rPr>
          <w:rFonts w:eastAsia="TimesNewRomanPSMT" w:cs="TimesNewRomanPSMT"/>
          <w:sz w:val="20"/>
          <w:szCs w:val="20"/>
        </w:rPr>
        <w:t>úlohám. Podieľal sa na hodnotení učebných výsledkov detí, na skvalitňovaní pedagogickej,</w:t>
      </w:r>
      <w:r>
        <w:rPr>
          <w:rFonts w:eastAsia="TimesNewRomanPSMT" w:cs="TimesNewRomanPSMT"/>
          <w:sz w:val="20"/>
          <w:szCs w:val="20"/>
        </w:rPr>
        <w:t xml:space="preserve"> </w:t>
      </w:r>
      <w:r w:rsidRPr="00793755">
        <w:rPr>
          <w:rFonts w:eastAsia="TimesNewRomanPSMT" w:cs="TimesNewRomanPSMT"/>
          <w:sz w:val="20"/>
          <w:szCs w:val="20"/>
        </w:rPr>
        <w:t>metodickej a odbornej práce učiteľov, vytvárala priestor pre pedagógov na prenos informácií</w:t>
      </w:r>
      <w:r>
        <w:rPr>
          <w:rFonts w:eastAsia="TimesNewRomanPSMT" w:cs="TimesNewRomanPSMT"/>
          <w:sz w:val="20"/>
          <w:szCs w:val="20"/>
        </w:rPr>
        <w:t xml:space="preserve">. Pripravili návrhy  a spolupracovali pri </w:t>
      </w:r>
      <w:r w:rsidR="00C548A5">
        <w:rPr>
          <w:rFonts w:eastAsia="TimesNewRomanPSMT" w:cs="TimesNewRomanPSMT"/>
          <w:sz w:val="20"/>
          <w:szCs w:val="20"/>
        </w:rPr>
        <w:t>revidovaní</w:t>
      </w:r>
      <w:r>
        <w:rPr>
          <w:rFonts w:eastAsia="TimesNewRomanPSMT" w:cs="TimesNewRomanPSMT"/>
          <w:sz w:val="20"/>
          <w:szCs w:val="20"/>
        </w:rPr>
        <w:t xml:space="preserve"> </w:t>
      </w:r>
      <w:proofErr w:type="spellStart"/>
      <w:r>
        <w:rPr>
          <w:rFonts w:eastAsia="TimesNewRomanPSMT" w:cs="TimesNewRomanPSMT"/>
          <w:sz w:val="20"/>
          <w:szCs w:val="20"/>
        </w:rPr>
        <w:t>ŠkVP</w:t>
      </w:r>
      <w:proofErr w:type="spellEnd"/>
      <w:r>
        <w:rPr>
          <w:rFonts w:eastAsia="TimesNewRomanPSMT" w:cs="TimesNewRomanPSMT"/>
          <w:sz w:val="20"/>
          <w:szCs w:val="20"/>
        </w:rPr>
        <w:t>.</w:t>
      </w:r>
    </w:p>
    <w:p w:rsidR="000C47A0" w:rsidRPr="00921386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921386">
        <w:rPr>
          <w:rFonts w:cs="TimesNewRomanPS-BoldMT"/>
          <w:b/>
          <w:bCs/>
          <w:sz w:val="20"/>
          <w:szCs w:val="20"/>
        </w:rPr>
        <w:t>Pedagogická rada</w:t>
      </w:r>
    </w:p>
    <w:p w:rsidR="000C47A0" w:rsidRPr="00921386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0"/>
          <w:szCs w:val="20"/>
        </w:rPr>
      </w:pPr>
      <w:r w:rsidRPr="00921386">
        <w:rPr>
          <w:rFonts w:eastAsia="TimesNewRomanPSMT" w:cs="TimesNewRomanPSMT"/>
          <w:sz w:val="20"/>
          <w:szCs w:val="20"/>
        </w:rPr>
        <w:t>Pedagogická rada zasadala podľa plánu</w:t>
      </w:r>
      <w:r>
        <w:rPr>
          <w:rFonts w:eastAsia="TimesNewRomanPSMT" w:cs="TimesNewRomanPSMT"/>
          <w:sz w:val="20"/>
          <w:szCs w:val="20"/>
        </w:rPr>
        <w:t xml:space="preserve"> práce školy</w:t>
      </w:r>
      <w:r w:rsidRPr="00921386">
        <w:rPr>
          <w:rFonts w:eastAsia="TimesNewRomanPSMT" w:cs="TimesNewRomanPSMT"/>
          <w:sz w:val="20"/>
          <w:szCs w:val="20"/>
        </w:rPr>
        <w:t>. Rozhodovala o zásadných otázkach výchovy a vzdelávania, schvaľovala a hodnotila výsledky výchovno- vzdelávacej činnosti, plnenie výkonových štandardov podľa školského vzdelávacieho programu, prijímala rozhodnutia</w:t>
      </w:r>
      <w:r>
        <w:rPr>
          <w:rFonts w:eastAsia="TimesNewRomanPSMT" w:cs="TimesNewRomanPSMT"/>
          <w:sz w:val="20"/>
          <w:szCs w:val="20"/>
        </w:rPr>
        <w:t xml:space="preserve"> </w:t>
      </w:r>
      <w:r w:rsidRPr="00921386">
        <w:rPr>
          <w:rFonts w:eastAsia="TimesNewRomanPSMT" w:cs="TimesNewRomanPSMT"/>
          <w:sz w:val="20"/>
          <w:szCs w:val="20"/>
        </w:rPr>
        <w:t>a uznesenia na skvalitnenie pedagogickej, metodickej a odbornej práce učiteľov. Vytvárala</w:t>
      </w:r>
      <w:r>
        <w:rPr>
          <w:rFonts w:eastAsia="TimesNewRomanPSMT" w:cs="TimesNewRomanPSMT"/>
          <w:sz w:val="20"/>
          <w:szCs w:val="20"/>
        </w:rPr>
        <w:t xml:space="preserve"> </w:t>
      </w:r>
      <w:r w:rsidRPr="00921386">
        <w:rPr>
          <w:rFonts w:eastAsia="TimesNewRomanPSMT" w:cs="TimesNewRomanPSMT"/>
          <w:sz w:val="20"/>
          <w:szCs w:val="20"/>
        </w:rPr>
        <w:t>priestor pre pedagógov na prenos informácií, skúsenosti a poznatkov.</w:t>
      </w:r>
    </w:p>
    <w:p w:rsidR="000C47A0" w:rsidRDefault="000C47A0" w:rsidP="000C47A0">
      <w:pPr>
        <w:rPr>
          <w:b/>
          <w:i/>
          <w:sz w:val="20"/>
          <w:szCs w:val="20"/>
        </w:rPr>
      </w:pPr>
    </w:p>
    <w:p w:rsidR="000C47A0" w:rsidRPr="00AD7532" w:rsidRDefault="000C47A0" w:rsidP="000C47A0">
      <w:pPr>
        <w:rPr>
          <w:b/>
          <w:sz w:val="20"/>
          <w:szCs w:val="20"/>
        </w:rPr>
      </w:pPr>
      <w:r w:rsidRPr="00AD7532">
        <w:rPr>
          <w:b/>
          <w:sz w:val="20"/>
          <w:szCs w:val="20"/>
        </w:rPr>
        <w:t>7.2. Občianske združenie pri MŠ</w:t>
      </w:r>
    </w:p>
    <w:p w:rsidR="000C47A0" w:rsidRPr="00793755" w:rsidRDefault="000C47A0" w:rsidP="000C47A0">
      <w:pPr>
        <w:rPr>
          <w:sz w:val="20"/>
          <w:szCs w:val="20"/>
        </w:rPr>
      </w:pPr>
      <w:r w:rsidRPr="00793755">
        <w:rPr>
          <w:sz w:val="20"/>
          <w:szCs w:val="20"/>
        </w:rPr>
        <w:t>Vedúci členovia občianskeho združenia:</w:t>
      </w:r>
    </w:p>
    <w:p w:rsidR="000C47A0" w:rsidRPr="00D27CF4" w:rsidRDefault="000C47A0" w:rsidP="000C47A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C47A0" w:rsidRPr="00D27CF4" w:rsidTr="00010422">
        <w:tc>
          <w:tcPr>
            <w:tcW w:w="4606" w:type="dxa"/>
            <w:shd w:val="clear" w:color="auto" w:fill="FDE9D9"/>
          </w:tcPr>
          <w:p w:rsidR="000C47A0" w:rsidRPr="00D27CF4" w:rsidRDefault="000C47A0" w:rsidP="00010422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Meno a</w:t>
            </w:r>
            <w:r>
              <w:rPr>
                <w:b/>
                <w:sz w:val="20"/>
                <w:szCs w:val="20"/>
              </w:rPr>
              <w:t> </w:t>
            </w:r>
            <w:r w:rsidRPr="00D27CF4">
              <w:rPr>
                <w:b/>
                <w:sz w:val="20"/>
                <w:szCs w:val="20"/>
              </w:rPr>
              <w:t>priezvisko</w:t>
            </w:r>
          </w:p>
        </w:tc>
        <w:tc>
          <w:tcPr>
            <w:tcW w:w="4606" w:type="dxa"/>
            <w:shd w:val="clear" w:color="auto" w:fill="FDE9D9"/>
          </w:tcPr>
          <w:p w:rsidR="000C47A0" w:rsidRPr="00D27CF4" w:rsidRDefault="000C47A0" w:rsidP="00010422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D27CF4">
              <w:rPr>
                <w:b/>
                <w:sz w:val="20"/>
                <w:szCs w:val="20"/>
              </w:rPr>
              <w:t>Funkcia</w:t>
            </w:r>
          </w:p>
        </w:tc>
      </w:tr>
      <w:tr w:rsidR="000C47A0" w:rsidRPr="00D27CF4" w:rsidTr="00010422">
        <w:tc>
          <w:tcPr>
            <w:tcW w:w="4606" w:type="dxa"/>
          </w:tcPr>
          <w:p w:rsidR="000C47A0" w:rsidRPr="00D27CF4" w:rsidRDefault="000C47A0" w:rsidP="00010422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Mgr. Jarmila </w:t>
            </w:r>
            <w:proofErr w:type="spellStart"/>
            <w:r w:rsidRPr="00D27CF4">
              <w:rPr>
                <w:sz w:val="20"/>
                <w:szCs w:val="20"/>
              </w:rPr>
              <w:t>Miartušová</w:t>
            </w:r>
            <w:proofErr w:type="spellEnd"/>
          </w:p>
        </w:tc>
        <w:tc>
          <w:tcPr>
            <w:tcW w:w="4606" w:type="dxa"/>
          </w:tcPr>
          <w:p w:rsidR="000C47A0" w:rsidRPr="00D27CF4" w:rsidRDefault="000C47A0" w:rsidP="00010422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Predseda OZ</w:t>
            </w:r>
          </w:p>
        </w:tc>
      </w:tr>
      <w:tr w:rsidR="000C47A0" w:rsidRPr="00D27CF4" w:rsidTr="00010422">
        <w:tc>
          <w:tcPr>
            <w:tcW w:w="4606" w:type="dxa"/>
          </w:tcPr>
          <w:p w:rsidR="000C47A0" w:rsidRPr="00D27CF4" w:rsidRDefault="000C47A0" w:rsidP="00010422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C47A0" w:rsidRPr="00D27CF4" w:rsidRDefault="000C47A0" w:rsidP="00010422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Pokladník</w:t>
            </w:r>
          </w:p>
        </w:tc>
      </w:tr>
    </w:tbl>
    <w:p w:rsidR="000C47A0" w:rsidRPr="00D27CF4" w:rsidRDefault="000C47A0" w:rsidP="000C47A0">
      <w:pPr>
        <w:rPr>
          <w:sz w:val="20"/>
          <w:szCs w:val="20"/>
        </w:rPr>
      </w:pPr>
    </w:p>
    <w:p w:rsidR="000C47A0" w:rsidRPr="00D27CF4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  <w:lang w:eastAsia="en-US"/>
        </w:rPr>
      </w:pPr>
      <w:r w:rsidRPr="00D27CF4">
        <w:rPr>
          <w:rFonts w:eastAsia="TimesNewRomanPSMT"/>
          <w:sz w:val="20"/>
          <w:szCs w:val="20"/>
          <w:lang w:eastAsia="en-US"/>
        </w:rPr>
        <w:t>Združenie bolo zaregistrované na Ministerstve vnútra SR pod číslom VVS/1-900/90-23994 61 dňa 27.12.2006</w:t>
      </w:r>
    </w:p>
    <w:p w:rsidR="000C47A0" w:rsidRPr="00D27CF4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  <w:lang w:eastAsia="en-US"/>
        </w:rPr>
      </w:pPr>
      <w:r w:rsidRPr="00D27CF4">
        <w:rPr>
          <w:rFonts w:eastAsia="TimesNewRomanPSMT"/>
          <w:sz w:val="20"/>
          <w:szCs w:val="20"/>
          <w:lang w:eastAsia="en-US"/>
        </w:rPr>
        <w:t>IČO : 37927311 dňa 21.02.2007</w:t>
      </w:r>
    </w:p>
    <w:p w:rsidR="000C47A0" w:rsidRPr="00D27CF4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  <w:lang w:eastAsia="en-US"/>
        </w:rPr>
      </w:pPr>
      <w:r w:rsidRPr="00D27CF4">
        <w:rPr>
          <w:rFonts w:eastAsia="TimesNewRomanPSMT"/>
          <w:sz w:val="20"/>
          <w:szCs w:val="20"/>
          <w:lang w:eastAsia="en-US"/>
        </w:rPr>
        <w:t>Činnosť združenia sa riadi stanovami, ktoré sú prístupné verejnosti na požiadanie u funkcionárov a v materskej škole ako aj na prihláške člena združenia .</w:t>
      </w:r>
    </w:p>
    <w:p w:rsidR="000C47A0" w:rsidRPr="00D27CF4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  <w:lang w:eastAsia="en-US"/>
        </w:rPr>
      </w:pPr>
      <w:r w:rsidRPr="00D27CF4">
        <w:rPr>
          <w:rFonts w:eastAsia="TimesNewRomanPSMT"/>
          <w:sz w:val="20"/>
          <w:szCs w:val="20"/>
          <w:lang w:eastAsia="en-US"/>
        </w:rPr>
        <w:t>Cieľom združenia je aktívne pomáhať najmä pri: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>vychovávaní a vzdelávaní detí a zároveň aktívne napomáhať k skvalitňovaniu výchovnovzdelávacieho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>procesu detí.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>finančne pomáhať pri nákupe a získavaní nových učebných pomôcok, literatúry a odborných kníh pre školskú knižnicu.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>finančne a organizačne pomáhať pri skvalitnení a skrášľovaní priestorov, v ktorých prebieha výchovno-vzdelávací proces detí a žiakov a priestorov, v ktorých žiaci trávia voľný čas po skončení vyučovacieho procesu a taktiež aktívne napomáhať k jeho zmysluplnému tráveniu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>finančne pomáhať pri nákupe nových hračiek a kníh pre materskú školu. Pomáhať pri skvalitnení , skrášlení a obnove priestorov na hranie pre deti z materskej školy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>finančne a organizačne zabezpečovať kultúrne, športové, vedomostné a iné súťaže určené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>pre deti materskej školy a žiakov základnej školy.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 xml:space="preserve">finančne a organizačne pomáhať a podieľať sa na zabezpečovaní plaveckých a lyžiarskych kurzov, škôl v prírode, exkurzií a výletov pre deti materskej školy 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>poskytovať finančné prostriedky na úhradu cestovného pre deti materskej školy a sprievodcov pri exkurziách, kultúrnych a športových podujatiach.</w:t>
      </w:r>
    </w:p>
    <w:p w:rsidR="000C47A0" w:rsidRPr="005A5FD8" w:rsidRDefault="000C47A0" w:rsidP="000C47A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5A5FD8">
        <w:rPr>
          <w:rFonts w:eastAsia="TimesNewRomanPSMT"/>
          <w:sz w:val="20"/>
          <w:szCs w:val="20"/>
        </w:rPr>
        <w:t xml:space="preserve">finančne a organizačne podporovať mimoškolské aktivity detí, športové a záujmové krúžky pre deti. </w:t>
      </w:r>
    </w:p>
    <w:p w:rsidR="000C47A0" w:rsidRPr="00D27CF4" w:rsidRDefault="000C47A0" w:rsidP="000C47A0">
      <w:pPr>
        <w:spacing w:after="0" w:line="240" w:lineRule="auto"/>
        <w:jc w:val="both"/>
        <w:rPr>
          <w:sz w:val="20"/>
          <w:szCs w:val="20"/>
        </w:rPr>
      </w:pPr>
    </w:p>
    <w:p w:rsidR="000C47A0" w:rsidRPr="00D27CF4" w:rsidRDefault="000C47A0" w:rsidP="000C47A0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z w:val="20"/>
          <w:szCs w:val="20"/>
        </w:rPr>
      </w:pPr>
      <w:r w:rsidRPr="00D27CF4">
        <w:rPr>
          <w:b/>
          <w:bCs/>
          <w:sz w:val="20"/>
          <w:szCs w:val="20"/>
        </w:rPr>
        <w:t>Údaje o počte detí  (§ 2 ods. 1 písm. b)</w:t>
      </w:r>
    </w:p>
    <w:p w:rsidR="000C47A0" w:rsidRPr="00D27CF4" w:rsidRDefault="000C47A0" w:rsidP="000C47A0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062"/>
        <w:gridCol w:w="1842"/>
        <w:gridCol w:w="1843"/>
        <w:gridCol w:w="1843"/>
      </w:tblGrid>
      <w:tr w:rsidR="000C47A0" w:rsidRPr="00D27CF4" w:rsidTr="00010422">
        <w:trPr>
          <w:cantSplit/>
          <w:trHeight w:val="570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7A0" w:rsidRPr="00D27CF4" w:rsidRDefault="000C47A0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Na začiatku školského roka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7A0" w:rsidRPr="00D27CF4" w:rsidRDefault="000C47A0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Na konci školského roka</w:t>
            </w:r>
          </w:p>
        </w:tc>
      </w:tr>
      <w:tr w:rsidR="000C47A0" w:rsidRPr="00D27CF4" w:rsidTr="0001042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pStyle w:val="Nadpis1"/>
              <w:tabs>
                <w:tab w:val="left" w:pos="708"/>
              </w:tabs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Počet detí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 xml:space="preserve">Z toho </w:t>
            </w:r>
            <w:proofErr w:type="spellStart"/>
            <w:r w:rsidRPr="00D27CF4">
              <w:rPr>
                <w:b/>
                <w:bCs/>
                <w:sz w:val="20"/>
                <w:szCs w:val="20"/>
              </w:rPr>
              <w:t>integ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Počet detí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 xml:space="preserve">Z toho </w:t>
            </w:r>
            <w:proofErr w:type="spellStart"/>
            <w:r w:rsidRPr="00D27CF4">
              <w:rPr>
                <w:b/>
                <w:bCs/>
                <w:sz w:val="20"/>
                <w:szCs w:val="20"/>
              </w:rPr>
              <w:t>integ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C47A0" w:rsidRPr="00D27CF4" w:rsidTr="0001042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</w:tr>
      <w:tr w:rsidR="000C47A0" w:rsidRPr="00D27CF4" w:rsidTr="0001042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</w:tr>
      <w:tr w:rsidR="000C47A0" w:rsidRPr="00D27CF4" w:rsidTr="0001042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</w:tr>
      <w:tr w:rsidR="000C47A0" w:rsidRPr="00D27CF4" w:rsidTr="0001042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C47A0" w:rsidRPr="00D27CF4" w:rsidTr="00010422">
        <w:trPr>
          <w:trHeight w:val="22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</w:p>
          <w:p w:rsidR="000C47A0" w:rsidRPr="00D27CF4" w:rsidRDefault="000C47A0" w:rsidP="00010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0</w:t>
            </w:r>
          </w:p>
        </w:tc>
      </w:tr>
    </w:tbl>
    <w:p w:rsidR="000C47A0" w:rsidRPr="00D27CF4" w:rsidRDefault="000C47A0" w:rsidP="000C47A0">
      <w:pPr>
        <w:pStyle w:val="Nadpis1"/>
        <w:tabs>
          <w:tab w:val="left" w:pos="708"/>
        </w:tabs>
        <w:rPr>
          <w:rFonts w:asciiTheme="minorHAnsi" w:hAnsiTheme="minorHAnsi" w:cs="Times New Roman"/>
          <w:bCs w:val="0"/>
          <w:sz w:val="20"/>
          <w:szCs w:val="20"/>
        </w:rPr>
      </w:pPr>
      <w:proofErr w:type="gramStart"/>
      <w:r w:rsidRPr="00D27CF4">
        <w:rPr>
          <w:rFonts w:asciiTheme="minorHAnsi" w:hAnsiTheme="minorHAnsi" w:cs="Times New Roman"/>
          <w:bCs w:val="0"/>
          <w:sz w:val="20"/>
          <w:szCs w:val="20"/>
        </w:rPr>
        <w:lastRenderedPageBreak/>
        <w:t>Zápis  k</w:t>
      </w:r>
      <w:proofErr w:type="gramEnd"/>
      <w:r w:rsidRPr="00D27CF4">
        <w:rPr>
          <w:rFonts w:asciiTheme="minorHAnsi" w:hAnsiTheme="minorHAnsi" w:cs="Times New Roman"/>
          <w:bCs w:val="0"/>
          <w:sz w:val="20"/>
          <w:szCs w:val="20"/>
        </w:rPr>
        <w:t> novému školskému roku do MŠ</w:t>
      </w:r>
    </w:p>
    <w:p w:rsidR="000C47A0" w:rsidRPr="00D27CF4" w:rsidRDefault="000C47A0" w:rsidP="000C47A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13"/>
        <w:gridCol w:w="1714"/>
        <w:gridCol w:w="1771"/>
      </w:tblGrid>
      <w:tr w:rsidR="000C47A0" w:rsidRPr="00D27CF4" w:rsidTr="00010422">
        <w:trPr>
          <w:cantSplit/>
          <w:trHeight w:val="57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C47A0" w:rsidRPr="00D27CF4" w:rsidRDefault="000C47A0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Materské školy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7A0" w:rsidRPr="00D27CF4" w:rsidRDefault="000C47A0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Počet prijatých detí do MŠ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7A0" w:rsidRPr="00D27CF4" w:rsidRDefault="000C47A0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Predpokladaný počet detí v novom školskom roku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7A0" w:rsidRPr="00D27CF4" w:rsidRDefault="000C47A0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Predpokladaný počet tried</w:t>
            </w:r>
          </w:p>
        </w:tc>
      </w:tr>
      <w:tr w:rsidR="000C47A0" w:rsidRPr="00D27CF4" w:rsidTr="00010422">
        <w:trPr>
          <w:cantSplit/>
          <w:trHeight w:val="38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="00BF4947">
              <w:rPr>
                <w:sz w:val="20"/>
                <w:szCs w:val="20"/>
              </w:rPr>
              <w:t>+62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A0" w:rsidRPr="00D27CF4" w:rsidRDefault="000C47A0" w:rsidP="0001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0C47A0" w:rsidRPr="00D27CF4" w:rsidRDefault="000C47A0" w:rsidP="000C47A0">
      <w:pPr>
        <w:tabs>
          <w:tab w:val="right" w:pos="9072"/>
        </w:tabs>
        <w:rPr>
          <w:b/>
          <w:sz w:val="20"/>
          <w:szCs w:val="20"/>
        </w:rPr>
      </w:pPr>
    </w:p>
    <w:p w:rsidR="000C47A0" w:rsidRPr="00D27CF4" w:rsidRDefault="000C47A0" w:rsidP="000C47A0">
      <w:pPr>
        <w:tabs>
          <w:tab w:val="right" w:pos="9072"/>
        </w:tabs>
        <w:rPr>
          <w:b/>
          <w:sz w:val="20"/>
          <w:szCs w:val="20"/>
        </w:rPr>
      </w:pPr>
    </w:p>
    <w:p w:rsidR="000C47A0" w:rsidRPr="00D27CF4" w:rsidRDefault="000C47A0" w:rsidP="000C47A0">
      <w:pPr>
        <w:rPr>
          <w:b/>
          <w:sz w:val="20"/>
          <w:szCs w:val="20"/>
        </w:rPr>
      </w:pPr>
      <w:r w:rsidRPr="00D27CF4">
        <w:rPr>
          <w:b/>
          <w:sz w:val="20"/>
          <w:szCs w:val="20"/>
        </w:rPr>
        <w:t>Dochádzka detí</w:t>
      </w:r>
    </w:p>
    <w:p w:rsidR="000C47A0" w:rsidRPr="00D27CF4" w:rsidRDefault="000C47A0" w:rsidP="000C47A0">
      <w:pPr>
        <w:rPr>
          <w:b/>
          <w:sz w:val="20"/>
          <w:szCs w:val="20"/>
        </w:rPr>
      </w:pPr>
    </w:p>
    <w:tbl>
      <w:tblPr>
        <w:tblStyle w:val="Mriekatabuky"/>
        <w:tblW w:w="0" w:type="auto"/>
        <w:tblInd w:w="1384" w:type="dxa"/>
        <w:tblLook w:val="04A0" w:firstRow="1" w:lastRow="0" w:firstColumn="1" w:lastColumn="0" w:noHBand="0" w:noVBand="1"/>
      </w:tblPr>
      <w:tblGrid>
        <w:gridCol w:w="3222"/>
        <w:gridCol w:w="3015"/>
      </w:tblGrid>
      <w:tr w:rsidR="000C47A0" w:rsidRPr="00D27CF4" w:rsidTr="0001042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C47A0" w:rsidRPr="00D27CF4" w:rsidRDefault="000C47A0" w:rsidP="00010422">
            <w:pPr>
              <w:rPr>
                <w:rFonts w:asciiTheme="minorHAnsi" w:hAnsiTheme="minorHAnsi"/>
                <w:b/>
              </w:rPr>
            </w:pPr>
            <w:r w:rsidRPr="00D27CF4">
              <w:rPr>
                <w:rFonts w:asciiTheme="minorHAnsi" w:hAnsiTheme="minorHAnsi"/>
                <w:b/>
              </w:rPr>
              <w:t>Materská škola</w:t>
            </w:r>
          </w:p>
          <w:p w:rsidR="000C47A0" w:rsidRPr="00D27CF4" w:rsidRDefault="000C47A0" w:rsidP="0001042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C47A0" w:rsidRPr="00D27CF4" w:rsidRDefault="000C47A0" w:rsidP="00010422">
            <w:pPr>
              <w:rPr>
                <w:rFonts w:asciiTheme="minorHAnsi" w:hAnsiTheme="minorHAnsi"/>
                <w:b/>
              </w:rPr>
            </w:pPr>
            <w:r w:rsidRPr="00D27CF4">
              <w:rPr>
                <w:rFonts w:asciiTheme="minorHAnsi" w:hAnsiTheme="minorHAnsi"/>
                <w:b/>
              </w:rPr>
              <w:t>Priemerná dochádzka</w:t>
            </w:r>
          </w:p>
        </w:tc>
      </w:tr>
      <w:tr w:rsidR="000C47A0" w:rsidRPr="00D27CF4" w:rsidTr="0001042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rPr>
                <w:rFonts w:asciiTheme="minorHAnsi" w:hAnsiTheme="minorHAnsi"/>
              </w:rPr>
            </w:pPr>
            <w:r w:rsidRPr="00D27CF4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 xml:space="preserve">18        1mesiac/trieda </w:t>
            </w:r>
          </w:p>
          <w:p w:rsidR="000C47A0" w:rsidRPr="00D27CF4" w:rsidRDefault="000C47A0" w:rsidP="00010422">
            <w:pPr>
              <w:rPr>
                <w:rFonts w:asciiTheme="minorHAnsi" w:hAnsiTheme="minorHAnsi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221722" w:rsidP="00751F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51FC3">
              <w:rPr>
                <w:rFonts w:asciiTheme="minorHAnsi" w:hAnsiTheme="minorHAnsi"/>
              </w:rPr>
              <w:t>4.7</w:t>
            </w:r>
          </w:p>
        </w:tc>
      </w:tr>
      <w:tr w:rsidR="000C47A0" w:rsidRPr="00D27CF4" w:rsidTr="0001042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Default="000C47A0" w:rsidP="00010422"/>
          <w:p w:rsidR="000C47A0" w:rsidRPr="00D27CF4" w:rsidRDefault="000C47A0" w:rsidP="00010422">
            <w:r>
              <w:t>2018  MŠ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Default="00221722" w:rsidP="00751FC3">
            <w:r>
              <w:t>1</w:t>
            </w:r>
            <w:r w:rsidR="00751FC3">
              <w:t>4.7</w:t>
            </w:r>
          </w:p>
        </w:tc>
      </w:tr>
      <w:tr w:rsidR="000C47A0" w:rsidRPr="00D27CF4" w:rsidTr="0001042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C47A0" w:rsidRDefault="000C47A0" w:rsidP="000C47A0">
      <w:pPr>
        <w:rPr>
          <w:b/>
          <w:sz w:val="20"/>
          <w:szCs w:val="20"/>
        </w:rPr>
      </w:pPr>
      <w:r w:rsidRPr="00D27CF4">
        <w:rPr>
          <w:b/>
          <w:sz w:val="20"/>
          <w:szCs w:val="20"/>
        </w:rPr>
        <w:tab/>
      </w:r>
    </w:p>
    <w:p w:rsidR="000C47A0" w:rsidRDefault="000C47A0" w:rsidP="000C47A0">
      <w:pPr>
        <w:rPr>
          <w:b/>
          <w:sz w:val="20"/>
          <w:szCs w:val="20"/>
        </w:rPr>
      </w:pPr>
    </w:p>
    <w:p w:rsidR="000C47A0" w:rsidRDefault="000C47A0" w:rsidP="000C47A0">
      <w:pPr>
        <w:rPr>
          <w:b/>
          <w:sz w:val="20"/>
          <w:szCs w:val="20"/>
        </w:rPr>
      </w:pPr>
    </w:p>
    <w:p w:rsidR="000C47A0" w:rsidRPr="00921386" w:rsidRDefault="000C47A0" w:rsidP="000C47A0">
      <w:pPr>
        <w:ind w:left="708" w:firstLine="708"/>
        <w:rPr>
          <w:b/>
          <w:sz w:val="20"/>
          <w:szCs w:val="20"/>
        </w:rPr>
      </w:pPr>
      <w:r w:rsidRPr="00921386">
        <w:rPr>
          <w:b/>
          <w:sz w:val="20"/>
          <w:szCs w:val="20"/>
        </w:rPr>
        <w:t xml:space="preserve">Údaje o počte zapísaných detí do I. ročníka ZŠ </w:t>
      </w:r>
      <w:r w:rsidRPr="00921386">
        <w:rPr>
          <w:b/>
          <w:bCs/>
          <w:sz w:val="20"/>
          <w:szCs w:val="20"/>
        </w:rPr>
        <w:t>(§ 2 ods. 1 písm. c)</w:t>
      </w:r>
    </w:p>
    <w:p w:rsidR="000C47A0" w:rsidRPr="00D27CF4" w:rsidRDefault="000C47A0" w:rsidP="000C47A0">
      <w:pPr>
        <w:pStyle w:val="Odsekzoznamu"/>
        <w:rPr>
          <w:rFonts w:asciiTheme="minorHAnsi" w:hAnsiTheme="minorHAnsi"/>
          <w:b/>
          <w:sz w:val="20"/>
          <w:szCs w:val="20"/>
        </w:rPr>
      </w:pPr>
    </w:p>
    <w:tbl>
      <w:tblPr>
        <w:tblStyle w:val="Mriekatabuky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2732"/>
      </w:tblGrid>
      <w:tr w:rsidR="000C47A0" w:rsidRPr="00D27CF4" w:rsidTr="0001042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C47A0" w:rsidRPr="00D27CF4" w:rsidRDefault="000C47A0" w:rsidP="00010422">
            <w:pPr>
              <w:tabs>
                <w:tab w:val="left" w:pos="279"/>
              </w:tabs>
              <w:jc w:val="both"/>
              <w:rPr>
                <w:rFonts w:asciiTheme="minorHAnsi" w:hAnsiTheme="minorHAnsi"/>
                <w:b/>
              </w:rPr>
            </w:pPr>
            <w:r w:rsidRPr="00D27CF4">
              <w:rPr>
                <w:rFonts w:asciiTheme="minorHAnsi" w:hAnsiTheme="minorHAnsi"/>
                <w:b/>
              </w:rPr>
              <w:t xml:space="preserve">Materská škola             </w:t>
            </w:r>
          </w:p>
          <w:p w:rsidR="000C47A0" w:rsidRPr="00D27CF4" w:rsidRDefault="000C47A0" w:rsidP="00010422">
            <w:pPr>
              <w:tabs>
                <w:tab w:val="left" w:pos="279"/>
              </w:tabs>
              <w:jc w:val="both"/>
              <w:rPr>
                <w:rFonts w:asciiTheme="minorHAnsi" w:hAnsiTheme="minorHAnsi"/>
                <w:b/>
              </w:rPr>
            </w:pPr>
            <w:r w:rsidRPr="00D27CF4">
              <w:rPr>
                <w:rFonts w:asciiTheme="minorHAnsi" w:hAnsiTheme="minorHAnsi"/>
                <w:b/>
              </w:rPr>
              <w:t xml:space="preserve">                                         </w:t>
            </w:r>
          </w:p>
          <w:p w:rsidR="000C47A0" w:rsidRPr="00D27CF4" w:rsidRDefault="000C47A0" w:rsidP="00010422">
            <w:pPr>
              <w:tabs>
                <w:tab w:val="left" w:pos="279"/>
              </w:tabs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C47A0" w:rsidRPr="00D27CF4" w:rsidRDefault="000C47A0" w:rsidP="00010422">
            <w:pPr>
              <w:tabs>
                <w:tab w:val="left" w:pos="279"/>
              </w:tabs>
              <w:rPr>
                <w:rFonts w:asciiTheme="minorHAnsi" w:hAnsiTheme="minorHAnsi"/>
                <w:b/>
              </w:rPr>
            </w:pPr>
            <w:r w:rsidRPr="00D27CF4">
              <w:rPr>
                <w:rFonts w:asciiTheme="minorHAnsi" w:hAnsiTheme="minorHAnsi"/>
                <w:b/>
              </w:rPr>
              <w:t xml:space="preserve">Počet prijatých </w:t>
            </w:r>
          </w:p>
          <w:p w:rsidR="000C47A0" w:rsidRPr="00D27CF4" w:rsidRDefault="000C47A0" w:rsidP="00010422">
            <w:pPr>
              <w:tabs>
                <w:tab w:val="left" w:pos="279"/>
              </w:tabs>
              <w:jc w:val="both"/>
              <w:rPr>
                <w:rFonts w:asciiTheme="minorHAnsi" w:hAnsiTheme="minorHAnsi"/>
                <w:b/>
              </w:rPr>
            </w:pPr>
            <w:r w:rsidRPr="00D27CF4">
              <w:rPr>
                <w:rFonts w:asciiTheme="minorHAnsi" w:hAnsiTheme="minorHAnsi"/>
                <w:b/>
              </w:rPr>
              <w:t xml:space="preserve">do 1. roč. ZŠ             </w:t>
            </w:r>
          </w:p>
          <w:p w:rsidR="000C47A0" w:rsidRPr="00D27CF4" w:rsidRDefault="000C47A0" w:rsidP="00010422">
            <w:pPr>
              <w:tabs>
                <w:tab w:val="left" w:pos="279"/>
              </w:tabs>
              <w:jc w:val="both"/>
              <w:rPr>
                <w:rFonts w:asciiTheme="minorHAnsi" w:hAnsiTheme="minorHAnsi"/>
                <w:b/>
              </w:rPr>
            </w:pPr>
          </w:p>
          <w:p w:rsidR="000C47A0" w:rsidRPr="00D27CF4" w:rsidRDefault="000C47A0" w:rsidP="00010422">
            <w:pPr>
              <w:tabs>
                <w:tab w:val="left" w:pos="279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68</w:t>
            </w:r>
          </w:p>
        </w:tc>
      </w:tr>
      <w:tr w:rsidR="000C47A0" w:rsidRPr="00D27CF4" w:rsidTr="00010422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tabs>
                <w:tab w:val="left" w:pos="279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A0" w:rsidRPr="00D27CF4" w:rsidRDefault="000C47A0" w:rsidP="00010422">
            <w:pPr>
              <w:tabs>
                <w:tab w:val="left" w:pos="27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0C47A0" w:rsidRPr="00D27CF4" w:rsidRDefault="000C47A0" w:rsidP="000C47A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C47A0" w:rsidRPr="00D27CF4" w:rsidRDefault="000C47A0" w:rsidP="000C47A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C47A0" w:rsidRPr="00D27CF4" w:rsidRDefault="000C47A0" w:rsidP="000C47A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27CF4">
        <w:rPr>
          <w:b/>
          <w:sz w:val="20"/>
          <w:szCs w:val="20"/>
        </w:rPr>
        <w:t>IV. Údaje o výsledkoch hodnotenia  podľa poskytovaného stupňa výchovy a vzdelávania</w:t>
      </w:r>
      <w:r w:rsidRPr="00D27CF4">
        <w:rPr>
          <w:b/>
          <w:bCs/>
          <w:sz w:val="20"/>
          <w:szCs w:val="20"/>
        </w:rPr>
        <w:t xml:space="preserve">   (§ 2 ods. 1 písm. e)</w:t>
      </w:r>
    </w:p>
    <w:p w:rsidR="000C47A0" w:rsidRPr="00D27CF4" w:rsidRDefault="000C47A0" w:rsidP="000C47A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C47A0" w:rsidRPr="00D27CF4" w:rsidRDefault="000C47A0" w:rsidP="000C47A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D27CF4">
        <w:rPr>
          <w:rFonts w:eastAsiaTheme="minorHAnsi"/>
          <w:b/>
          <w:bCs/>
          <w:sz w:val="20"/>
          <w:szCs w:val="20"/>
          <w:lang w:eastAsia="en-US"/>
        </w:rPr>
        <w:t>Pri uplatňovaní cieľov predprimárneho vzdelávania v praxi sme zohľadňovali potrebu celostného rozvoja osobnosti dieťaťa a vyvážene rozvíjali všetky oblasti - psychomotorickú, kognitívnu, sociálnu, emocionálnu i morálnu.</w:t>
      </w:r>
    </w:p>
    <w:p w:rsidR="000C47A0" w:rsidRPr="00D27CF4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0"/>
          <w:szCs w:val="20"/>
        </w:rPr>
      </w:pPr>
      <w:r w:rsidRPr="00D27CF4">
        <w:rPr>
          <w:rFonts w:eastAsia="TimesNewRomanPSMT"/>
          <w:sz w:val="20"/>
          <w:szCs w:val="20"/>
          <w:lang w:eastAsia="en-US"/>
        </w:rPr>
        <w:t xml:space="preserve">Edukačné činnosti boli plánované a realizované v súlade so </w:t>
      </w:r>
      <w:proofErr w:type="spellStart"/>
      <w:r w:rsidRPr="00D27CF4">
        <w:rPr>
          <w:rFonts w:eastAsia="TimesNewRomanPSMT"/>
          <w:sz w:val="20"/>
          <w:szCs w:val="20"/>
          <w:lang w:eastAsia="en-US"/>
        </w:rPr>
        <w:t>ŠkVP</w:t>
      </w:r>
      <w:proofErr w:type="spellEnd"/>
      <w:r w:rsidRPr="00D27CF4">
        <w:rPr>
          <w:rFonts w:eastAsia="TimesNewRomanPSMT"/>
          <w:sz w:val="20"/>
          <w:szCs w:val="20"/>
          <w:lang w:eastAsia="en-US"/>
        </w:rPr>
        <w:t>, s prihliadnutím na potreby a požiadavky vekovej kategórie, ako i individuálnych potrieb detí. Vytvárali sme motivujúce prostredie, orientovali sme sa na oblasti príťažlivé pre deti. Využívali sme rôzne druhy hier zameraných na aktivizáciu dieťaťa, na rozvoj pamäti, pozornosti a myslenia. Vzájomným rešpektovaním, komunikáciou a citovým pôsobením sme usmerňovali vôľové vlastnosti detí, zamerali sme sa na vytváranie pozitívneho vzťahu k sebe i k druhým. Snažili sme sa pripraviť deti čo najlepšie pre vstup do ZŠ.</w:t>
      </w:r>
      <w:r w:rsidRPr="00D27CF4">
        <w:rPr>
          <w:rFonts w:eastAsia="TimesNewRomanPSMT" w:cs="TimesNewRomanPSMT"/>
          <w:sz w:val="20"/>
          <w:szCs w:val="20"/>
        </w:rPr>
        <w:t xml:space="preserve"> </w:t>
      </w:r>
    </w:p>
    <w:p w:rsidR="000C47A0" w:rsidRPr="00D27CF4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0"/>
          <w:szCs w:val="20"/>
        </w:rPr>
      </w:pPr>
      <w:r w:rsidRPr="00D27CF4">
        <w:rPr>
          <w:rFonts w:eastAsia="TimesNewRomanPSMT" w:cs="TimesNewRomanPSMT"/>
          <w:sz w:val="20"/>
          <w:szCs w:val="20"/>
        </w:rPr>
        <w:t xml:space="preserve">Výchovno- vzdelávací proces bol realizovaný podľa učebných osnov vyplývajúcich zo školského vzdelávacieho programu „ZVEDAVKO“ spracovaného v zmysle Štátneho </w:t>
      </w:r>
      <w:r>
        <w:rPr>
          <w:rFonts w:eastAsia="TimesNewRomanPSMT" w:cs="TimesNewRomanPSMT"/>
          <w:sz w:val="20"/>
          <w:szCs w:val="20"/>
        </w:rPr>
        <w:t xml:space="preserve">školského </w:t>
      </w:r>
      <w:r w:rsidRPr="00D27CF4">
        <w:rPr>
          <w:rFonts w:eastAsia="TimesNewRomanPSMT" w:cs="TimesNewRomanPSMT"/>
          <w:sz w:val="20"/>
          <w:szCs w:val="20"/>
        </w:rPr>
        <w:t xml:space="preserve">vzdelávacieho programu </w:t>
      </w:r>
      <w:r>
        <w:rPr>
          <w:rFonts w:eastAsia="TimesNewRomanPSMT" w:cs="TimesNewRomanPSMT"/>
          <w:sz w:val="20"/>
          <w:szCs w:val="20"/>
        </w:rPr>
        <w:t>pre</w:t>
      </w:r>
      <w:r w:rsidRPr="00D27CF4">
        <w:rPr>
          <w:rFonts w:eastAsia="TimesNewRomanPSMT" w:cs="TimesNewRomanPSMT"/>
          <w:sz w:val="20"/>
          <w:szCs w:val="20"/>
        </w:rPr>
        <w:t xml:space="preserve"> predprimárne vzdelávanie. Tematické okruhy sa navzájom prelínali, pričom sa rozvíjali všetky vzdelávacie oblasti a kompetencie detí.</w:t>
      </w:r>
    </w:p>
    <w:p w:rsidR="000C47A0" w:rsidRPr="00613E42" w:rsidRDefault="000C47A0" w:rsidP="000C47A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lastRenderedPageBreak/>
        <w:t xml:space="preserve">Obsah vzdelávania v materskej škole je obsahom všeobecného vzdelávania a je štruktúrovaný v obsahovo jasne definovaných a ohraničených oblastiach všeobecného vzdelávania. Jednotlivé vzdelávacie oblasti reprezentujú základné obsahy ľudskej kultúry a pokrývajú všetky aspekty kultúrnej gramotnosti, ktoré sa budú kontinuálne rozvíjať v škole. </w:t>
      </w:r>
    </w:p>
    <w:p w:rsidR="000C47A0" w:rsidRPr="00613E42" w:rsidRDefault="000C47A0" w:rsidP="000C47A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>Vymedzený obsah jednotlivých vzdelávacích oblastí pokrýva a vyčerpáva komplexne celý obsah vzdelávania v šk</w:t>
      </w:r>
      <w:r>
        <w:rPr>
          <w:rFonts w:eastAsia="Times New Roman" w:cstheme="minorHAnsi"/>
          <w:sz w:val="20"/>
          <w:szCs w:val="20"/>
        </w:rPr>
        <w:t>o</w:t>
      </w:r>
      <w:r w:rsidRPr="00613E42">
        <w:rPr>
          <w:rFonts w:eastAsia="Times New Roman" w:cstheme="minorHAnsi"/>
          <w:sz w:val="20"/>
          <w:szCs w:val="20"/>
        </w:rPr>
        <w:t xml:space="preserve">le, nie je teda nadstavovaný ďalšími doplnkovými či prierezovými témami, či tematickými okruhmi. Samozrejme, tým sa nevylučuje možná aktualizáciu, inováciu a obohatenie v rámci školských vzdelávacích programov jednotlivých </w:t>
      </w:r>
      <w:r>
        <w:rPr>
          <w:rFonts w:eastAsia="Times New Roman" w:cstheme="minorHAnsi"/>
          <w:sz w:val="20"/>
          <w:szCs w:val="20"/>
        </w:rPr>
        <w:t xml:space="preserve">materských </w:t>
      </w:r>
      <w:r w:rsidRPr="00613E42">
        <w:rPr>
          <w:rFonts w:eastAsia="Times New Roman" w:cstheme="minorHAnsi"/>
          <w:sz w:val="20"/>
          <w:szCs w:val="20"/>
        </w:rPr>
        <w:t xml:space="preserve">škôl. </w:t>
      </w:r>
    </w:p>
    <w:p w:rsidR="000C47A0" w:rsidRPr="00613E42" w:rsidRDefault="000C47A0" w:rsidP="000C47A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>V</w:t>
      </w:r>
      <w:r>
        <w:rPr>
          <w:rFonts w:eastAsia="Times New Roman" w:cstheme="minorHAnsi"/>
          <w:sz w:val="20"/>
          <w:szCs w:val="20"/>
        </w:rPr>
        <w:t xml:space="preserve"> školskom roku 2017/2018 </w:t>
      </w:r>
      <w:r w:rsidRPr="00613E42">
        <w:rPr>
          <w:rFonts w:eastAsia="Times New Roman" w:cstheme="minorHAnsi"/>
          <w:sz w:val="20"/>
          <w:szCs w:val="20"/>
        </w:rPr>
        <w:t xml:space="preserve"> deti sa vzdeláva</w:t>
      </w:r>
      <w:r>
        <w:rPr>
          <w:rFonts w:eastAsia="Times New Roman" w:cstheme="minorHAnsi"/>
          <w:sz w:val="20"/>
          <w:szCs w:val="20"/>
        </w:rPr>
        <w:t>li</w:t>
      </w:r>
      <w:r w:rsidRPr="00613E42">
        <w:rPr>
          <w:rFonts w:eastAsia="Times New Roman" w:cstheme="minorHAnsi"/>
          <w:sz w:val="20"/>
          <w:szCs w:val="20"/>
        </w:rPr>
        <w:t xml:space="preserve"> v týchto vzdelávacích oblastiach:</w:t>
      </w:r>
    </w:p>
    <w:p w:rsidR="000C47A0" w:rsidRPr="00613E42" w:rsidRDefault="000C47A0" w:rsidP="000C47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>Jazyk a komunikácia</w:t>
      </w:r>
    </w:p>
    <w:p w:rsidR="000C47A0" w:rsidRPr="00613E42" w:rsidRDefault="000C47A0" w:rsidP="000C47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>Matematika a práca s informáciami</w:t>
      </w:r>
    </w:p>
    <w:p w:rsidR="000C47A0" w:rsidRPr="00613E42" w:rsidRDefault="000C47A0" w:rsidP="000C47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>Človek a príroda</w:t>
      </w:r>
    </w:p>
    <w:p w:rsidR="000C47A0" w:rsidRPr="00613E42" w:rsidRDefault="000C47A0" w:rsidP="000C47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>Človek a spoločnosť</w:t>
      </w:r>
    </w:p>
    <w:p w:rsidR="000C47A0" w:rsidRPr="00613E42" w:rsidRDefault="000C47A0" w:rsidP="000C47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>Človek a svet práce</w:t>
      </w:r>
    </w:p>
    <w:p w:rsidR="000C47A0" w:rsidRPr="00613E42" w:rsidRDefault="000C47A0" w:rsidP="000C47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>Umenie a kultúra</w:t>
      </w:r>
    </w:p>
    <w:p w:rsidR="000C47A0" w:rsidRPr="00613E42" w:rsidRDefault="000C47A0" w:rsidP="000C47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>Zdravie a pohyb</w:t>
      </w:r>
    </w:p>
    <w:p w:rsidR="000C47A0" w:rsidRPr="00613E42" w:rsidRDefault="000C47A0" w:rsidP="000C47A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13E42">
        <w:rPr>
          <w:rFonts w:eastAsia="Times New Roman" w:cstheme="minorHAnsi"/>
          <w:sz w:val="20"/>
          <w:szCs w:val="20"/>
        </w:rPr>
        <w:t xml:space="preserve">Oblasti sú vzájomne prestupné a ciele jednej z nich možno dosahovať aj pri realizácii obsahu z iných oblastí. </w:t>
      </w:r>
    </w:p>
    <w:p w:rsidR="000C47A0" w:rsidRPr="00F06EB0" w:rsidRDefault="000C47A0" w:rsidP="000C47A0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06EB0">
        <w:rPr>
          <w:rFonts w:asciiTheme="minorHAnsi" w:hAnsiTheme="minorHAnsi" w:cstheme="minorHAnsi"/>
          <w:sz w:val="20"/>
          <w:szCs w:val="20"/>
        </w:rPr>
        <w:t>Jazyk a komunikácia</w:t>
      </w:r>
    </w:p>
    <w:p w:rsidR="000C47A0" w:rsidRPr="00F06EB0" w:rsidRDefault="000C47A0" w:rsidP="000C47A0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 plnení výkonových štandardov sme sa zamerali  na</w:t>
      </w:r>
      <w:r w:rsidRPr="00F06EB0">
        <w:rPr>
          <w:rFonts w:asciiTheme="minorHAnsi" w:hAnsiTheme="minorHAnsi" w:cstheme="minorHAnsi"/>
          <w:sz w:val="20"/>
          <w:szCs w:val="20"/>
        </w:rPr>
        <w:t xml:space="preserve"> posilnen</w:t>
      </w:r>
      <w:r>
        <w:rPr>
          <w:rFonts w:asciiTheme="minorHAnsi" w:hAnsiTheme="minorHAnsi" w:cstheme="minorHAnsi"/>
          <w:sz w:val="20"/>
          <w:szCs w:val="20"/>
        </w:rPr>
        <w:t xml:space="preserve">ie </w:t>
      </w:r>
      <w:r w:rsidRPr="00F06EB0">
        <w:rPr>
          <w:rFonts w:asciiTheme="minorHAnsi" w:hAnsiTheme="minorHAnsi" w:cstheme="minorHAnsi"/>
          <w:sz w:val="20"/>
          <w:szCs w:val="20"/>
        </w:rPr>
        <w:t xml:space="preserve"> stránky jazyka</w:t>
      </w:r>
      <w:r>
        <w:rPr>
          <w:rFonts w:asciiTheme="minorHAnsi" w:hAnsiTheme="minorHAnsi" w:cstheme="minorHAnsi"/>
          <w:sz w:val="20"/>
          <w:szCs w:val="20"/>
        </w:rPr>
        <w:t xml:space="preserve"> ako</w:t>
      </w:r>
      <w:r w:rsidRPr="00F06EB0">
        <w:rPr>
          <w:rFonts w:asciiTheme="minorHAnsi" w:hAnsiTheme="minorHAnsi" w:cstheme="minorHAnsi"/>
          <w:sz w:val="20"/>
          <w:szCs w:val="20"/>
        </w:rPr>
        <w:t xml:space="preserve"> dôležit</w:t>
      </w:r>
      <w:r>
        <w:rPr>
          <w:rFonts w:asciiTheme="minorHAnsi" w:hAnsiTheme="minorHAnsi" w:cstheme="minorHAnsi"/>
          <w:sz w:val="20"/>
          <w:szCs w:val="20"/>
        </w:rPr>
        <w:t>ý predpoklad</w:t>
      </w:r>
      <w:r w:rsidRPr="00F06EB0">
        <w:rPr>
          <w:rFonts w:asciiTheme="minorHAnsi" w:hAnsiTheme="minorHAnsi" w:cstheme="minorHAnsi"/>
          <w:sz w:val="20"/>
          <w:szCs w:val="20"/>
        </w:rPr>
        <w:t xml:space="preserve"> pre budúci rozvoj gramotnosti</w:t>
      </w:r>
      <w:r>
        <w:rPr>
          <w:rFonts w:asciiTheme="minorHAnsi" w:hAnsiTheme="minorHAnsi" w:cstheme="minorHAnsi"/>
          <w:sz w:val="20"/>
          <w:szCs w:val="20"/>
        </w:rPr>
        <w:t xml:space="preserve"> budúcich</w:t>
      </w:r>
      <w:r w:rsidRPr="00F06EB0">
        <w:rPr>
          <w:rFonts w:asciiTheme="minorHAnsi" w:hAnsiTheme="minorHAnsi" w:cstheme="minorHAnsi"/>
          <w:sz w:val="20"/>
          <w:szCs w:val="20"/>
        </w:rPr>
        <w:t xml:space="preserve"> žiakov. Ide predovšetkým o nadobúdanie skúseností so sprostredkovanou informáciou, vrátane informácie štruktúrovanej ako písaná reč. </w:t>
      </w:r>
    </w:p>
    <w:p w:rsidR="000C47A0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06EB0">
        <w:rPr>
          <w:rFonts w:cstheme="minorHAnsi"/>
          <w:sz w:val="20"/>
          <w:szCs w:val="20"/>
        </w:rPr>
        <w:t>Učiteľka využíva</w:t>
      </w:r>
      <w:r>
        <w:rPr>
          <w:rFonts w:cstheme="minorHAnsi"/>
          <w:sz w:val="20"/>
          <w:szCs w:val="20"/>
        </w:rPr>
        <w:t>la</w:t>
      </w:r>
      <w:r w:rsidRPr="00F06E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 každodennej praxi </w:t>
      </w:r>
      <w:r w:rsidRPr="00F06EB0">
        <w:rPr>
          <w:rFonts w:cstheme="minorHAnsi"/>
          <w:sz w:val="20"/>
          <w:szCs w:val="20"/>
        </w:rPr>
        <w:t xml:space="preserve">široké spektrum textov žánrovo rôznorodej detskej literatúry, ktorá slúži ako jazykový vzor spisovného a kultivovaného materinského jazyka. </w:t>
      </w:r>
      <w:r w:rsidRPr="00F06EB0">
        <w:rPr>
          <w:rFonts w:cstheme="minorHAnsi"/>
          <w:b/>
          <w:bCs/>
          <w:sz w:val="20"/>
          <w:szCs w:val="20"/>
        </w:rPr>
        <w:t xml:space="preserve">Deti </w:t>
      </w:r>
      <w:r>
        <w:rPr>
          <w:rFonts w:cstheme="minorHAnsi"/>
          <w:b/>
          <w:bCs/>
          <w:sz w:val="20"/>
          <w:szCs w:val="20"/>
        </w:rPr>
        <w:t>si</w:t>
      </w:r>
      <w:r w:rsidRPr="00F06EB0">
        <w:rPr>
          <w:rFonts w:cstheme="minorHAnsi"/>
          <w:b/>
          <w:bCs/>
          <w:sz w:val="20"/>
          <w:szCs w:val="20"/>
        </w:rPr>
        <w:t xml:space="preserve"> trénova</w:t>
      </w:r>
      <w:r>
        <w:rPr>
          <w:rFonts w:cstheme="minorHAnsi"/>
          <w:b/>
          <w:bCs/>
          <w:sz w:val="20"/>
          <w:szCs w:val="20"/>
        </w:rPr>
        <w:t xml:space="preserve">li </w:t>
      </w:r>
      <w:r w:rsidRPr="00F06EB0">
        <w:rPr>
          <w:rFonts w:cstheme="minorHAnsi"/>
          <w:b/>
          <w:bCs/>
          <w:sz w:val="20"/>
          <w:szCs w:val="20"/>
        </w:rPr>
        <w:t xml:space="preserve"> artikuláciu a výslovnosť, gramatickú správnosť a spisovnosť hovorenej, u starších detí aj písanej reči</w:t>
      </w:r>
      <w:r w:rsidRPr="00F06EB0">
        <w:rPr>
          <w:rFonts w:cstheme="minorHAnsi"/>
          <w:sz w:val="20"/>
          <w:szCs w:val="20"/>
        </w:rPr>
        <w:t xml:space="preserve">. </w:t>
      </w:r>
    </w:p>
    <w:p w:rsidR="000C47A0" w:rsidRDefault="000C47A0" w:rsidP="000C47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"/>
        <w:gridCol w:w="9851"/>
        <w:gridCol w:w="44"/>
        <w:gridCol w:w="44"/>
      </w:tblGrid>
      <w:tr w:rsidR="000C47A0" w:rsidRPr="00231727" w:rsidTr="00010422">
        <w:trPr>
          <w:gridBefore w:val="1"/>
          <w:wBefore w:w="38" w:type="dxa"/>
        </w:trPr>
        <w:tc>
          <w:tcPr>
            <w:tcW w:w="9250" w:type="dxa"/>
            <w:gridSpan w:val="3"/>
          </w:tcPr>
          <w:p w:rsidR="000C47A0" w:rsidRPr="00231727" w:rsidRDefault="000C47A0" w:rsidP="000104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1727">
              <w:rPr>
                <w:rFonts w:ascii="Arial" w:hAnsi="Arial" w:cs="Arial"/>
                <w:b/>
                <w:bCs/>
                <w:color w:val="000000"/>
              </w:rPr>
              <w:t>Silné stránky</w:t>
            </w:r>
          </w:p>
        </w:tc>
      </w:tr>
      <w:tr w:rsidR="000C47A0" w:rsidRPr="00231727" w:rsidTr="00010422">
        <w:trPr>
          <w:gridBefore w:val="1"/>
          <w:wBefore w:w="38" w:type="dxa"/>
        </w:trPr>
        <w:tc>
          <w:tcPr>
            <w:tcW w:w="9250" w:type="dxa"/>
            <w:gridSpan w:val="3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9684"/>
              <w:gridCol w:w="30"/>
              <w:gridCol w:w="9"/>
            </w:tblGrid>
            <w:tr w:rsidR="000C47A0" w:rsidRPr="00C548A5" w:rsidTr="00010422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7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50" w:type="dxa"/>
                  <w:gridSpan w:val="2"/>
                </w:tcPr>
                <w:tbl>
                  <w:tblPr>
                    <w:tblStyle w:val="Svetlpodfarbeniezvraznenie1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="000C47A0" w:rsidRPr="00C548A5" w:rsidTr="0001042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12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r w:rsidRPr="00C548A5"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Vyslovuje správne e zreteľne všetky hlásky a hláskové skupiny </w:t>
                        </w:r>
                      </w:p>
                    </w:tc>
                  </w:tr>
                  <w:tr w:rsidR="000C47A0" w:rsidRPr="00C548A5" w:rsidTr="0001042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12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r w:rsidRPr="00C548A5"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Formuluje gramaticky správne jednoduché rozvité vety a súvetia. </w:t>
                        </w:r>
                      </w:p>
                    </w:tc>
                  </w:tr>
                  <w:tr w:rsidR="000C47A0" w:rsidRPr="00C548A5" w:rsidTr="00010422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12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r w:rsidRPr="00C548A5"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Vníma a vie primerane vysvetliť rozdiel medzi poéziou a prozaickými žánrami </w:t>
                        </w:r>
                      </w:p>
                    </w:tc>
                  </w:tr>
                  <w:tr w:rsidR="000C47A0" w:rsidRPr="00C548A5" w:rsidTr="0001042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12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r w:rsidRPr="00C548A5"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Vie primerane vysvetliť rozdiel medzi skutočnými a fiktívnymi príbehmi zo života </w:t>
                        </w:r>
                      </w:p>
                    </w:tc>
                  </w:tr>
                  <w:tr w:rsidR="000C47A0" w:rsidRPr="00C548A5" w:rsidTr="00010422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12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r w:rsidRPr="00C548A5"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Pri kreslení a </w:t>
                        </w:r>
                        <w:proofErr w:type="spellStart"/>
                        <w:r w:rsidRPr="00C548A5"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  <w:t>grafomotorických</w:t>
                        </w:r>
                        <w:proofErr w:type="spellEnd"/>
                        <w:r w:rsidRPr="00C548A5"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činnostiach drží ceruzku správnym spôsobom a vyvíja primeranú intenzitu tlaku na podložku </w:t>
                        </w:r>
                      </w:p>
                    </w:tc>
                  </w:tr>
                </w:tbl>
                <w:p w:rsidR="000C47A0" w:rsidRPr="00C548A5" w:rsidRDefault="000C47A0" w:rsidP="00010422">
                  <w:pPr>
                    <w:rPr>
                      <w:b w:val="0"/>
                    </w:rPr>
                  </w:pP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používanie jazyka prispôsobovali sociálnym situáciám a vzťahom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dokážu jednoducho vysvetliť, prečo je písaná reč dôležitá a uvedú jednoduché príklady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vlastnými slovami vysvetľujú význam slov, ktoré poznajú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odpovedajú na otázky vyplývajúce z textu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rozhodnú, či sa dve slová rýmujú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aktívne a spontánne nadväzujú rečový kontakt s inými osobami – deťmi i dospelými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prispôsobujú hlasitosť a intonáciu reči téme a zámerom komunikácie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 komunikácii sledujú neverbálne signály komunikačného partnera (gestá, mimiku), zohľadňujú ich význam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s porozumením reagujú na spisovnú podobu reči v bežných komunikačných situáciách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Poznajú a dodržiavajú základné pravidlá vedenia dialógu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autoSpaceDE w:val="0"/>
                    <w:autoSpaceDN w:val="0"/>
                    <w:adjustRightInd w:val="0"/>
                    <w:ind w:left="36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vyslovujú správne, zreteľne a plynule všetky hlásky a hláskové skupiny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C548A5" w:rsidP="00C548A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0C47A0"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 rozhovore zotrvajú v téme komunikácie, kladú doplňujúce otázky v súlade s témou komunikácie,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formulujú gramaticky správne jednoduché a rozvité vety a súvetia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vyslovujú správne, zreteľne a plynule všetky hlásky a hláskové skupiny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počas vzdelávacích aktivít používajú spisovnú podobu jazyka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rozlišujú písanú reč od čítanej reči,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vlastnými slovami vysvetľujú význam slov, ktoré poznajú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chápu funkciu písanej reči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lastRenderedPageBreak/>
                    <w:t xml:space="preserve">odpovedajú na otázky vyplývajúce z textu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reprodukujú stručne obsah prečítaného textu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kreslia </w:t>
                  </w:r>
                  <w:proofErr w:type="spellStart"/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>grafomotorické</w:t>
                  </w:r>
                  <w:proofErr w:type="spellEnd"/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 prvky vyžadujúce pohyby zápästia, dlane a prstov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poznajú názov známej rozprávky,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>uvažujú nad informáciami prezentovanými prostredníctvom inform</w:t>
                  </w:r>
                  <w:r w:rsid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ačno-komunikačných </w:t>
                  </w:r>
                  <w:proofErr w:type="spellStart"/>
                  <w:r w:rsid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>technológií,</w:t>
                  </w: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>porovnávajú</w:t>
                  </w:r>
                  <w:proofErr w:type="spellEnd"/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 ich s vlastnými skúsenosťami 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C548A5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>vedia sa roz</w:t>
                  </w:r>
                  <w:r w:rsidR="000C47A0"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hodnúť, či sa dve slová rýmujú </w:t>
                  </w:r>
                </w:p>
              </w:tc>
            </w:tr>
            <w:tr w:rsidR="000C47A0" w:rsidRPr="00C548A5" w:rsidTr="00010422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C548A5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>poznajú niektoré písmená abecedy</w:t>
                  </w:r>
                </w:p>
              </w:tc>
            </w:tr>
            <w:tr w:rsidR="000C47A0" w:rsidRPr="00C548A5" w:rsidTr="00010422">
              <w:trPr>
                <w:gridAfter w:val="2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7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NewRomanPSMT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chápu, že písaná reč je zdrojom zábavy, hier, príjemných a veselých zážitkov,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 vyzvanie ukážu, kde je „začiatok“ (titulná strana) knihy a kde je uvedený názov a autor knihy(identifikujú na titulnej strane text),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kreslia v rôznych východiskových pozíciách,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rozhodnú, či dve vybrané slová (napríklad zo známej básne)znejú podobne (nazačiatku alebo na konci slova),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obsahy a zážitky z čítania stvárňujú v kresbe a iných výtvarných činnostiach, hudobno-pohybových a pantomimických hrách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ukážu pri čítaní riadky v správnej smerovej orientácii zľava – doprava, zhora – nadol),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 základe ilustrácie na titulnej strane knihy predvídajú príbeh napísaný v knihe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chápu súvislosti medzi obsahom textov a okolitým svetom, vlastnými skúsenosťami a prežívaním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prevádzajú spievanie piesne alebo recitáciu krátkeho literárneho útvaru rytmickým sprievodom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s oporou o rytmický sprievod určujú počet slabík v slove (napríklad ako počet tlesknutí)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 kreslení sedia vzpriamene, ruka ktorou píše leží od lakťa na stole, hlavu drží rovno, ceruzku držia medzi prstami, vzdialenosť očí od podložky majú primeranú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udalosti,charakteristicképrejavyavlastnostipostávzčítanýchtextovvyjadrujúvdramatickýchaktivitách,bábkovýchhrách,nacvičených a improvizovaných činnostiach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používajú knihu správnym spôsobom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prerozprávajú známy príbeh na základe ilustrácie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zážitky z čítania vyjadrujú v jednoduchých pohybových etudách, napodobňovaním činností, opakovaním rytmických sekvencií pohybov a krátkych riekaniek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vedia ukázať titulnú stranu knihy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 základe ilustrácií rozprávajú vlastný jednoduchý príbeh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obsahy a zážitky z čítania vyjadrujú v kresbe, </w:t>
                  </w:r>
                  <w:proofErr w:type="spellStart"/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hudobno</w:t>
                  </w:r>
                  <w:proofErr w:type="spellEnd"/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– pohybových hrách a iných činnostiach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odpovedajú na otázky vyplývajúce z textu a odlišujú text od ilustrácie </w:t>
                  </w:r>
                </w:p>
              </w:tc>
            </w:tr>
            <w:tr w:rsidR="000C47A0" w:rsidRPr="00C548A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chápu súvislosti medzi obsahom textov a spoločenskými konvenciami,</w:t>
                  </w:r>
                  <w:r w:rsid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rozlišujú medzi dobrým a zlým, </w:t>
                  </w: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posúdia správanie postáv, vyjadria, čo sa im páči, nepáči </w:t>
                  </w:r>
                </w:p>
              </w:tc>
            </w:tr>
            <w:tr w:rsidR="000C47A0" w:rsidRPr="00C548A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3"/>
                </w:tcPr>
                <w:p w:rsidR="000C47A0" w:rsidRPr="00C548A5" w:rsidRDefault="000C47A0" w:rsidP="00C548A5">
                  <w:pPr>
                    <w:pStyle w:val="Odsekzoznamu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 základe čítania vedia kresliť alebo znázorniť obsah pohybom </w:t>
                  </w:r>
                </w:p>
              </w:tc>
            </w:tr>
          </w:tbl>
          <w:p w:rsidR="000C47A0" w:rsidRPr="00C548A5" w:rsidRDefault="000C47A0" w:rsidP="000104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47A0" w:rsidRPr="00231727" w:rsidTr="00010422">
        <w:trPr>
          <w:gridBefore w:val="1"/>
          <w:wBefore w:w="38" w:type="dxa"/>
        </w:trPr>
        <w:tc>
          <w:tcPr>
            <w:tcW w:w="9250" w:type="dxa"/>
            <w:gridSpan w:val="3"/>
          </w:tcPr>
          <w:p w:rsidR="000C47A0" w:rsidRPr="00C548A5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0C47A0" w:rsidRPr="00026E81" w:rsidTr="00010422">
        <w:trPr>
          <w:gridBefore w:val="1"/>
          <w:gridAfter w:val="1"/>
          <w:wBefore w:w="38" w:type="dxa"/>
          <w:wAfter w:w="38" w:type="dxa"/>
        </w:trPr>
        <w:tc>
          <w:tcPr>
            <w:tcW w:w="9212" w:type="dxa"/>
            <w:gridSpan w:val="2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0C47A0" w:rsidRPr="00026E81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026E81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31727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C47A0" w:rsidRPr="00026E81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26E81">
                    <w:rPr>
                      <w:rFonts w:cstheme="minorHAnsi"/>
                      <w:color w:val="000000"/>
                    </w:rPr>
                    <w:t>Slabé stránky</w:t>
                  </w:r>
                </w:p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Vlastnými slovami vysvetlí význam slov, ktoré pozná (napr. opisom, použitím synonymických výrazov, aj negatívnym vymedzením, teda použitím antoným a i.). </w:t>
                  </w:r>
                </w:p>
              </w:tc>
            </w:tr>
            <w:tr w:rsidR="000C47A0" w:rsidRPr="00026E81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Identifikuje niektoré písmená abecedy </w:t>
                  </w:r>
                </w:p>
              </w:tc>
            </w:tr>
            <w:tr w:rsidR="000C47A0" w:rsidRPr="00026E81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Sprevádza spievanie piesne alebo recitáciu krátkeho literárneho útvaru rytmickým sprievodom </w:t>
                  </w:r>
                </w:p>
              </w:tc>
            </w:tr>
            <w:tr w:rsidR="000C47A0" w:rsidRPr="00026E81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Pozná a dodržiava základné pravidlá vedenia dialógu. </w:t>
                  </w:r>
                </w:p>
              </w:tc>
            </w:tr>
            <w:tr w:rsidR="000C47A0" w:rsidRPr="00026E81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Vlastnými slovami vysvetlí význam slov, ktoré pozná (napr. opisom, použitím synonymických výrazov, aj negatívnym vymedzením, teda použitím antoným a i.). </w:t>
                  </w:r>
                </w:p>
              </w:tc>
            </w:tr>
            <w:tr w:rsidR="000C47A0" w:rsidRPr="00026E81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Vníma a vie primerane vysvetliť rozdiel medzi poéziou (básničkou) a prozaickými žánrami. </w:t>
                  </w:r>
                </w:p>
              </w:tc>
            </w:tr>
            <w:tr w:rsidR="000C47A0" w:rsidRPr="00026E81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Dokáže vysvetliť prenesený (symbolický) význam jednoduchých slovných spojení. </w:t>
                  </w:r>
                </w:p>
              </w:tc>
            </w:tr>
            <w:tr w:rsidR="000C47A0" w:rsidRPr="00026E81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Rozhodne, či sa dve slová rýmujú. </w:t>
                  </w:r>
                </w:p>
              </w:tc>
            </w:tr>
            <w:tr w:rsidR="000C47A0" w:rsidRPr="00026E81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Vyčlení začiatočnú hlásku slova. </w:t>
                  </w:r>
                </w:p>
              </w:tc>
            </w:tr>
            <w:tr w:rsidR="000C47A0" w:rsidRPr="00026E81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nevyslovujú správne, zreteľne a plynule všetky hlásky a hláskové skupiny </w:t>
                  </w:r>
                </w:p>
              </w:tc>
            </w:tr>
            <w:tr w:rsidR="000C47A0" w:rsidRPr="00026E81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hlasná komunikácia medzi sebou, upozorňovanie na tlmenie hlasitosti prejavu </w:t>
                  </w:r>
                </w:p>
              </w:tc>
            </w:tr>
            <w:tr w:rsidR="000C47A0" w:rsidRPr="00026E81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slabé súvislé vyjadrovanie u niektorých detí </w:t>
                  </w:r>
                </w:p>
              </w:tc>
            </w:tr>
            <w:tr w:rsidR="000C47A0" w:rsidRPr="00026E81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používať priečny úchop ceruzky s natiahnutým ukazovákom -kresliť so správnym držaním ceruzky </w:t>
                  </w:r>
                </w:p>
              </w:tc>
            </w:tr>
          </w:tbl>
          <w:p w:rsidR="000C47A0" w:rsidRPr="00026E81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C47A0" w:rsidRPr="00026E81" w:rsidTr="00010422">
        <w:trPr>
          <w:gridBefore w:val="1"/>
          <w:gridAfter w:val="1"/>
          <w:wBefore w:w="38" w:type="dxa"/>
          <w:wAfter w:w="38" w:type="dxa"/>
        </w:trPr>
        <w:tc>
          <w:tcPr>
            <w:tcW w:w="9212" w:type="dxa"/>
            <w:gridSpan w:val="2"/>
          </w:tcPr>
          <w:p w:rsidR="000C47A0" w:rsidRPr="00026E81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C47A0" w:rsidRPr="00231727" w:rsidTr="00010422">
        <w:trPr>
          <w:gridAfter w:val="2"/>
          <w:wAfter w:w="76" w:type="dxa"/>
        </w:trPr>
        <w:tc>
          <w:tcPr>
            <w:tcW w:w="9212" w:type="dxa"/>
            <w:gridSpan w:val="2"/>
          </w:tcPr>
          <w:p w:rsidR="000C47A0" w:rsidRPr="00231727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31727">
              <w:rPr>
                <w:rFonts w:cstheme="minorHAnsi"/>
                <w:b/>
                <w:bCs/>
                <w:color w:val="000000"/>
              </w:rPr>
              <w:t>Odporúčania pre prax:</w:t>
            </w:r>
            <w:r w:rsidRPr="0023172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0C47A0" w:rsidRPr="00231727" w:rsidTr="00010422">
        <w:trPr>
          <w:gridAfter w:val="2"/>
          <w:wAfter w:w="76" w:type="dxa"/>
        </w:trPr>
        <w:tc>
          <w:tcPr>
            <w:tcW w:w="9212" w:type="dxa"/>
            <w:gridSpan w:val="2"/>
          </w:tcPr>
          <w:p w:rsidR="000C47A0" w:rsidRPr="00231727" w:rsidRDefault="000C47A0" w:rsidP="00010422">
            <w:pPr>
              <w:autoSpaceDE w:val="0"/>
              <w:autoSpaceDN w:val="0"/>
              <w:adjustRightInd w:val="0"/>
              <w:spacing w:after="27"/>
              <w:rPr>
                <w:rFonts w:cstheme="minorHAnsi"/>
                <w:color w:val="000000"/>
              </w:rPr>
            </w:pPr>
            <w:r w:rsidRPr="00231727">
              <w:rPr>
                <w:rFonts w:asciiTheme="minorHAnsi" w:hAnsiTheme="minorHAnsi" w:cstheme="minorHAnsi"/>
                <w:color w:val="000000"/>
              </w:rPr>
              <w:lastRenderedPageBreak/>
              <w:t xml:space="preserve"> využívať individuálnu prácu s deťmi, </w:t>
            </w:r>
          </w:p>
        </w:tc>
      </w:tr>
      <w:tr w:rsidR="000C47A0" w:rsidRPr="00231727" w:rsidTr="00010422">
        <w:trPr>
          <w:gridAfter w:val="2"/>
          <w:wAfter w:w="76" w:type="dxa"/>
        </w:trPr>
        <w:tc>
          <w:tcPr>
            <w:tcW w:w="9212" w:type="dxa"/>
            <w:gridSpan w:val="2"/>
          </w:tcPr>
          <w:p w:rsidR="000C47A0" w:rsidRPr="00231727" w:rsidRDefault="000C47A0" w:rsidP="00010422">
            <w:pPr>
              <w:autoSpaceDE w:val="0"/>
              <w:autoSpaceDN w:val="0"/>
              <w:adjustRightInd w:val="0"/>
              <w:spacing w:after="27"/>
              <w:rPr>
                <w:rFonts w:cstheme="minorHAnsi"/>
                <w:color w:val="000000"/>
              </w:rPr>
            </w:pPr>
            <w:r w:rsidRPr="00231727">
              <w:rPr>
                <w:rFonts w:asciiTheme="minorHAnsi" w:hAnsiTheme="minorHAnsi" w:cstheme="minorHAnsi"/>
                <w:color w:val="000000"/>
              </w:rPr>
              <w:t xml:space="preserve"> pracovať s maňuškami a knihami, dať im dostatočný priestor na vyjadrenie, </w:t>
            </w:r>
          </w:p>
        </w:tc>
      </w:tr>
      <w:tr w:rsidR="000C47A0" w:rsidRPr="00231727" w:rsidTr="00010422">
        <w:trPr>
          <w:gridAfter w:val="2"/>
          <w:wAfter w:w="76" w:type="dxa"/>
        </w:trPr>
        <w:tc>
          <w:tcPr>
            <w:tcW w:w="9212" w:type="dxa"/>
            <w:gridSpan w:val="2"/>
          </w:tcPr>
          <w:p w:rsidR="000C47A0" w:rsidRPr="00231727" w:rsidRDefault="000C47A0" w:rsidP="00010422">
            <w:pPr>
              <w:autoSpaceDE w:val="0"/>
              <w:autoSpaceDN w:val="0"/>
              <w:adjustRightInd w:val="0"/>
              <w:spacing w:after="27"/>
              <w:rPr>
                <w:rFonts w:cstheme="minorHAnsi"/>
                <w:color w:val="000000"/>
              </w:rPr>
            </w:pPr>
            <w:r w:rsidRPr="00231727">
              <w:rPr>
                <w:rFonts w:asciiTheme="minorHAnsi" w:hAnsiTheme="minorHAnsi" w:cstheme="minorHAnsi"/>
                <w:color w:val="000000"/>
              </w:rPr>
              <w:t xml:space="preserve"> realizovať témy blízke deťom – zážitkové učenie, rozvíjať reč kladením doplňujúcich otázok k téme, </w:t>
            </w:r>
          </w:p>
        </w:tc>
      </w:tr>
      <w:tr w:rsidR="000C47A0" w:rsidRPr="00231727" w:rsidTr="00010422">
        <w:trPr>
          <w:gridAfter w:val="2"/>
          <w:wAfter w:w="76" w:type="dxa"/>
        </w:trPr>
        <w:tc>
          <w:tcPr>
            <w:tcW w:w="9212" w:type="dxa"/>
            <w:gridSpan w:val="2"/>
          </w:tcPr>
          <w:p w:rsidR="000C47A0" w:rsidRPr="00231727" w:rsidRDefault="000C47A0" w:rsidP="00010422">
            <w:pPr>
              <w:autoSpaceDE w:val="0"/>
              <w:autoSpaceDN w:val="0"/>
              <w:adjustRightInd w:val="0"/>
              <w:spacing w:after="27"/>
              <w:rPr>
                <w:rFonts w:cstheme="minorHAnsi"/>
                <w:color w:val="000000"/>
              </w:rPr>
            </w:pPr>
            <w:r w:rsidRPr="00231727">
              <w:rPr>
                <w:rFonts w:asciiTheme="minorHAnsi" w:hAnsiTheme="minorHAnsi" w:cstheme="minorHAnsi"/>
                <w:color w:val="000000"/>
              </w:rPr>
              <w:t xml:space="preserve"> práca s knihou, aktivity týkajúce sa abecedy , využívať materiál venovaný hláskam, </w:t>
            </w:r>
            <w:proofErr w:type="spellStart"/>
            <w:r w:rsidRPr="00231727">
              <w:rPr>
                <w:rFonts w:asciiTheme="minorHAnsi" w:hAnsiTheme="minorHAnsi" w:cstheme="minorHAnsi"/>
                <w:color w:val="000000"/>
              </w:rPr>
              <w:t>antonýmam</w:t>
            </w:r>
            <w:proofErr w:type="spellEnd"/>
            <w:r w:rsidRPr="00231727">
              <w:rPr>
                <w:rFonts w:asciiTheme="minorHAnsi" w:hAnsiTheme="minorHAnsi" w:cstheme="minorHAnsi"/>
                <w:color w:val="000000"/>
              </w:rPr>
              <w:t xml:space="preserve">, synonymám </w:t>
            </w:r>
          </w:p>
        </w:tc>
      </w:tr>
      <w:tr w:rsidR="000C47A0" w:rsidRPr="00231727" w:rsidTr="00010422">
        <w:trPr>
          <w:gridAfter w:val="2"/>
          <w:wAfter w:w="76" w:type="dxa"/>
        </w:trPr>
        <w:tc>
          <w:tcPr>
            <w:tcW w:w="9212" w:type="dxa"/>
            <w:gridSpan w:val="2"/>
          </w:tcPr>
          <w:p w:rsidR="000C47A0" w:rsidRPr="00231727" w:rsidRDefault="000C47A0" w:rsidP="00010422">
            <w:pPr>
              <w:autoSpaceDE w:val="0"/>
              <w:autoSpaceDN w:val="0"/>
              <w:adjustRightInd w:val="0"/>
              <w:spacing w:after="27"/>
              <w:rPr>
                <w:rFonts w:cstheme="minorHAnsi"/>
                <w:color w:val="000000"/>
              </w:rPr>
            </w:pPr>
            <w:r w:rsidRPr="00231727">
              <w:rPr>
                <w:rFonts w:asciiTheme="minorHAnsi" w:hAnsiTheme="minorHAnsi" w:cstheme="minorHAnsi"/>
                <w:color w:val="000000"/>
              </w:rPr>
              <w:t xml:space="preserve"> Využívať individuálnu prácu s deťmi. </w:t>
            </w:r>
          </w:p>
        </w:tc>
      </w:tr>
      <w:tr w:rsidR="000C47A0" w:rsidRPr="00231727" w:rsidTr="00010422">
        <w:trPr>
          <w:gridAfter w:val="2"/>
          <w:wAfter w:w="76" w:type="dxa"/>
        </w:trPr>
        <w:tc>
          <w:tcPr>
            <w:tcW w:w="9212" w:type="dxa"/>
            <w:gridSpan w:val="2"/>
          </w:tcPr>
          <w:p w:rsidR="000C47A0" w:rsidRPr="00231727" w:rsidRDefault="000C47A0" w:rsidP="00010422">
            <w:pPr>
              <w:autoSpaceDE w:val="0"/>
              <w:autoSpaceDN w:val="0"/>
              <w:adjustRightInd w:val="0"/>
              <w:spacing w:after="27"/>
              <w:rPr>
                <w:rFonts w:cstheme="minorHAnsi"/>
                <w:color w:val="000000"/>
              </w:rPr>
            </w:pPr>
            <w:r w:rsidRPr="00231727">
              <w:rPr>
                <w:rFonts w:asciiTheme="minorHAnsi" w:hAnsiTheme="minorHAnsi" w:cstheme="minorHAnsi"/>
                <w:color w:val="000000"/>
              </w:rPr>
              <w:t xml:space="preserve"> Pracovať s maňuškami a knihami, dať im dostatočný priestor na vyjadrenie. </w:t>
            </w:r>
          </w:p>
        </w:tc>
      </w:tr>
      <w:tr w:rsidR="000C47A0" w:rsidRPr="00231727" w:rsidTr="00010422">
        <w:trPr>
          <w:gridAfter w:val="2"/>
          <w:wAfter w:w="76" w:type="dxa"/>
        </w:trPr>
        <w:tc>
          <w:tcPr>
            <w:tcW w:w="9212" w:type="dxa"/>
            <w:gridSpan w:val="2"/>
          </w:tcPr>
          <w:p w:rsidR="000C47A0" w:rsidRPr="00231727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31727">
              <w:rPr>
                <w:rFonts w:asciiTheme="minorHAnsi" w:hAnsiTheme="minorHAnsi" w:cstheme="minorHAnsi"/>
                <w:color w:val="000000"/>
              </w:rPr>
              <w:t xml:space="preserve"> Realizovať témy blízke deťom – zážitkové učenie, rozvíjať reč kladením doplňujúcich otázok k téme. </w:t>
            </w:r>
          </w:p>
        </w:tc>
      </w:tr>
      <w:tr w:rsidR="000C47A0" w:rsidRPr="00231727" w:rsidTr="008C2ED9">
        <w:trPr>
          <w:gridAfter w:val="2"/>
          <w:wAfter w:w="76" w:type="dxa"/>
          <w:trHeight w:val="376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0C47A0" w:rsidRPr="00231727" w:rsidRDefault="000C47A0" w:rsidP="00010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sz w:val="20"/>
                <w:szCs w:val="20"/>
              </w:rPr>
              <w:t xml:space="preserve">Vzdelávacími aktivitami rozvíjať u detí schopnosť vhodne reagovať na špecifické inštrukcie spisovnej podoby jazyka. </w:t>
            </w:r>
          </w:p>
        </w:tc>
      </w:tr>
      <w:tr w:rsidR="000C47A0" w:rsidRPr="00231727" w:rsidTr="00010422">
        <w:trPr>
          <w:gridAfter w:val="2"/>
          <w:wAfter w:w="76" w:type="dxa"/>
          <w:trHeight w:val="238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7A0" w:rsidRPr="00026E81" w:rsidRDefault="000C47A0" w:rsidP="00010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sz w:val="20"/>
                <w:szCs w:val="20"/>
              </w:rPr>
              <w:t xml:space="preserve"> Častejšie využívať detské knihy a encyklopédii, pomocou námetových hier na spisovateľov a ilustrátorov. </w:t>
            </w:r>
          </w:p>
        </w:tc>
      </w:tr>
      <w:tr w:rsidR="000C47A0" w:rsidRPr="00231727" w:rsidTr="00010422">
        <w:trPr>
          <w:gridAfter w:val="2"/>
          <w:wAfter w:w="76" w:type="dxa"/>
          <w:trHeight w:val="239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7A0" w:rsidRPr="00026E81" w:rsidRDefault="000C47A0" w:rsidP="00010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sz w:val="20"/>
                <w:szCs w:val="20"/>
              </w:rPr>
              <w:t xml:space="preserve"> Čítať a počúvať príbehy, rozprávky. </w:t>
            </w:r>
          </w:p>
        </w:tc>
      </w:tr>
      <w:tr w:rsidR="000C47A0" w:rsidRPr="00231727" w:rsidTr="00010422">
        <w:trPr>
          <w:gridAfter w:val="2"/>
          <w:wAfter w:w="76" w:type="dxa"/>
          <w:trHeight w:val="255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7A0" w:rsidRPr="00026E81" w:rsidRDefault="000C47A0" w:rsidP="00010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sz w:val="20"/>
                <w:szCs w:val="20"/>
              </w:rPr>
              <w:t xml:space="preserve"> Čo najviac pracovať s knihou. </w:t>
            </w:r>
          </w:p>
        </w:tc>
      </w:tr>
      <w:tr w:rsidR="000C47A0" w:rsidRPr="00231727" w:rsidTr="00010422">
        <w:trPr>
          <w:gridAfter w:val="2"/>
          <w:wAfter w:w="76" w:type="dxa"/>
          <w:trHeight w:val="256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7A0" w:rsidRPr="00026E81" w:rsidRDefault="000C47A0" w:rsidP="00010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sz w:val="20"/>
                <w:szCs w:val="20"/>
              </w:rPr>
              <w:t xml:space="preserve"> Využívať čitateľský kútik počas celého dňa. </w:t>
            </w:r>
          </w:p>
        </w:tc>
      </w:tr>
      <w:tr w:rsidR="000C47A0" w:rsidRPr="00231727" w:rsidTr="00010422">
        <w:trPr>
          <w:gridAfter w:val="2"/>
          <w:wAfter w:w="76" w:type="dxa"/>
          <w:trHeight w:val="257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7A0" w:rsidRPr="00026E81" w:rsidRDefault="000C47A0" w:rsidP="00010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sz w:val="20"/>
                <w:szCs w:val="20"/>
              </w:rPr>
              <w:t xml:space="preserve"> Využívať interaktívnu tabuľu. </w:t>
            </w:r>
          </w:p>
        </w:tc>
      </w:tr>
      <w:tr w:rsidR="000C47A0" w:rsidRPr="00231727" w:rsidTr="00010422">
        <w:trPr>
          <w:gridAfter w:val="2"/>
          <w:wAfter w:w="76" w:type="dxa"/>
          <w:trHeight w:val="242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7A0" w:rsidRPr="00026E81" w:rsidRDefault="000C47A0" w:rsidP="00010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sz w:val="20"/>
                <w:szCs w:val="20"/>
              </w:rPr>
              <w:t xml:space="preserve"> Zaraďovať cvičenia jemnej motoriky na uvoľnenie paže a zápästia. </w:t>
            </w:r>
          </w:p>
        </w:tc>
      </w:tr>
      <w:tr w:rsidR="000C47A0" w:rsidRPr="00231727" w:rsidTr="00010422">
        <w:trPr>
          <w:gridAfter w:val="2"/>
          <w:wAfter w:w="76" w:type="dxa"/>
          <w:trHeight w:val="475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0C47A0" w:rsidRPr="00026E81" w:rsidRDefault="000C47A0" w:rsidP="00010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sz w:val="20"/>
                <w:szCs w:val="20"/>
              </w:rPr>
              <w:t xml:space="preserve"> Využívať jazykové cvičenia a logopedické básničky -zamerať sa na sykavky. </w:t>
            </w:r>
          </w:p>
          <w:p w:rsidR="000C47A0" w:rsidRPr="00026E81" w:rsidRDefault="000C47A0" w:rsidP="00010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0C47A0" w:rsidRDefault="000C47A0" w:rsidP="000C47A0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:rsidR="000C47A0" w:rsidRPr="00F06EB0" w:rsidRDefault="000C47A0" w:rsidP="000C47A0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06EB0">
        <w:rPr>
          <w:rFonts w:asciiTheme="minorHAnsi" w:hAnsiTheme="minorHAnsi" w:cstheme="minorHAnsi"/>
          <w:sz w:val="20"/>
          <w:szCs w:val="20"/>
        </w:rPr>
        <w:t>Matematika a práca s informáciami</w:t>
      </w:r>
    </w:p>
    <w:p w:rsidR="000C47A0" w:rsidRDefault="000C47A0" w:rsidP="000C47A0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 w:rsidRPr="00F06EB0">
        <w:rPr>
          <w:rFonts w:asciiTheme="minorHAnsi" w:hAnsiTheme="minorHAnsi" w:cstheme="minorHAnsi"/>
          <w:sz w:val="20"/>
          <w:szCs w:val="20"/>
        </w:rPr>
        <w:t xml:space="preserve">Táto oblasť vzdelávania má poskytnúť základy matematických a informatických poznatkov a zručností, pomocou ktorých sa ďalej rozvíja </w:t>
      </w:r>
      <w:r w:rsidRPr="00F06EB0">
        <w:rPr>
          <w:rFonts w:asciiTheme="minorHAnsi" w:hAnsiTheme="minorHAnsi" w:cstheme="minorHAnsi"/>
          <w:b/>
          <w:bCs/>
          <w:sz w:val="20"/>
          <w:szCs w:val="20"/>
        </w:rPr>
        <w:t>matematické, logické myslenie dieťaťa, chápanie čísel a jednoduchých operácií s nimi, ako aj rozvoj orientácie v priestore vďaka poznávaniu geometrických útvarov.</w:t>
      </w:r>
      <w:r w:rsidRPr="00F06EB0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Svetlzoznamzvraznenie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7A0" w:rsidRPr="00026E81" w:rsidTr="0001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C47A0" w:rsidRPr="00026E81" w:rsidRDefault="000C47A0" w:rsidP="00010422">
            <w:pPr>
              <w:pStyle w:val="Normlnywebov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26E81">
              <w:rPr>
                <w:rFonts w:asciiTheme="minorHAnsi" w:hAnsiTheme="minorHAnsi" w:cstheme="minorHAnsi"/>
                <w:b w:val="0"/>
                <w:sz w:val="20"/>
                <w:szCs w:val="20"/>
              </w:rPr>
              <w:t>Silné stránky</w:t>
            </w:r>
          </w:p>
        </w:tc>
      </w:tr>
      <w:tr w:rsidR="000C47A0" w:rsidTr="0001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771"/>
              <w:gridCol w:w="225"/>
            </w:tblGrid>
            <w:tr w:rsidR="000C47A0" w:rsidRPr="009F2745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tbl>
                  <w:tblPr>
                    <w:tblStyle w:val="Svetlpodfarbeniezvraznenie1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53"/>
                    <w:gridCol w:w="1753"/>
                    <w:gridCol w:w="1753"/>
                    <w:gridCol w:w="1753"/>
                    <w:gridCol w:w="1753"/>
                  </w:tblGrid>
                  <w:tr w:rsidR="000C47A0" w:rsidRPr="00C548A5" w:rsidTr="0001042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753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</w:tcPr>
                      <w:p w:rsidR="000C47A0" w:rsidRPr="00C548A5" w:rsidRDefault="000C47A0" w:rsidP="00010422">
                        <w:pPr>
                          <w:autoSpaceDE w:val="0"/>
                          <w:autoSpaceDN w:val="0"/>
                          <w:adjustRightInd w:val="0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theme="minorHAnsi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 obore do 10 vytvorí skupinu predpísaných predmetov s určeným počtom a zo skupiny predmetov oddelí skupinu s určeným počtom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 obore do 6 pomocou hmatu alebo sluchu určí počet predmetov v skupine a vytvorí skupinu predmetov s určeným počtom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pridá a odoberie zo skupiny skupinu s daným počtom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Využíva čiarový pohyb na spájanie bodov do obrazcov, kreslenie obrysov či identifikáciu trasy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 niektorej z dostupných digitálnych pomôcok (podľa možností konkrétnej materskej školy), ktorá simuluje pravouhlý pohyb v štvorcovej sieti (po štvorčekoch aj po vrcholoch), vie pomocou tlačidiel prejsť určenú trasu a to aj s prekážkami, pri tom zbiera a ukladá určené predmety, dodržiava správne poradie činností. Naraz dokáže naplánovať až 4 kroky takejto cesty.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Na niektorej z dostupných digitálnych pomôcok (podľa možností materskej školy) vie kresliť, farebne vypĺňať uzavreté plochy, vyberať a umiestňovať obrázky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Vymenuje čísla od 1 do 10 tak, ako idú za sebou.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 obore do 10 určí počítaním po jednej počet predmetov v skupine.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Pridá ku skupine a odoberie zo skupiny skupinu s daným počtom.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Pomocou určovania počtu rieši kontextové úlohy s jednou operáciou, kde sa pridáva, odoberá, dáva spolu a rozdeľuje.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Určí (aj len hmatom), pomenuje a vymodeluje guľu, kocku, valec.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 skupine útvarov identifikuje (aj hmatom) kruh, štvorec, obdĺžnik, trojuholník.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Približne nakreslí kruh, štvorec, obdĺžnik, trojuholník.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Nakreslí, rozlíši, vymodeluje a pomenuje rovnú a krivú čiaru.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Rozhodne, či daný objekt má/nemá danú vlastnosť.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Ovládajú veku primerané digitálne hry,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 dostupnom grafickom editore nakreslia čiaru, jednoduchý obrázok, ktorý vyfarbia,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Vedia vymenovať niektoré typy masmédií : </w:t>
                  </w:r>
                  <w:proofErr w:type="spellStart"/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tv</w:t>
                  </w:r>
                  <w:proofErr w:type="spellEnd"/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, rádio, časopis,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pridávajú ku skupine a odoberajú zo skupiny skupinu s daným počtom,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pre dve skupiny objektov určujú, kde je viac a kde menej objektov podľa zisteného počtu objektov v skupinách,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lastRenderedPageBreak/>
                    <w:t xml:space="preserve">bez zisťovania počtu rozdelia skupinu obrázkov na dve skupiny s rovnakým počtom a určujú počet obrázkov v každej skupine,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bez zisťovania počtu rozdelia skupinu obrázkov na dve skupiny s rovnakým počtom a určujú počet obrázkov v každej skupine,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rozdeľujú skupinu obrázkov na dve skupiny s rovnakým počtom a určia počet v skupine,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pomocou slov a slovných spojení opíšu polohu objektu, umiestnia objekt podľa pokynov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určujú objekt na základe popisu jeho polohy pomocou slov a slovných spojení vpredu, vzadu, hore, dole, pred, za, na, v rohu, v strede, prvý, posledný, pomocou týchto slov a slovných spojení opíšu polohu objektu, umiestnia predmet podľa pokynov,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poskladajú z primeraného množstva útvarov obrázok podľa predlohy, pokynov a na danú tému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chápu pojmy rovnaký, taký istý, iný, dlhší a kratší, vyšší a nižší, najdlhší a najkratší, najvyšší a najnižší, </w:t>
                  </w:r>
                </w:p>
              </w:tc>
            </w:tr>
            <w:tr w:rsidR="000C47A0" w:rsidRPr="009F2745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C548A5" w:rsidRDefault="000C47A0" w:rsidP="00010422">
                  <w:pPr>
                    <w:rPr>
                      <w:rFonts w:cstheme="minorHAnsi"/>
                      <w:b w:val="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odhadom, prikladaním k sebe a na seba porovnávajú dva objekty podľa dĺžky a výšky,</w:t>
                  </w:r>
                </w:p>
              </w:tc>
            </w:tr>
            <w:tr w:rsidR="000C47A0" w:rsidRPr="00026E81" w:rsidTr="00010422">
              <w:trPr>
                <w:gridAfter w:val="1"/>
                <w:wAfter w:w="1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pokračujú vo vytvorenej postupnosti predmetov alebo nakreslenej postupnosti obrázkov, v ktorej sa pravidelne menia dva rôzne objekty, ktoré sa spolu vyskytujú maximálne 8 krát, </w:t>
                  </w:r>
                </w:p>
              </w:tc>
            </w:tr>
            <w:tr w:rsidR="000C47A0" w:rsidRPr="009F2745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C548A5" w:rsidRDefault="000C47A0" w:rsidP="00010422">
                  <w:pPr>
                    <w:rPr>
                      <w:rFonts w:cstheme="minorHAnsi"/>
                      <w:b w:val="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rozhodnú, či daný objekt má alebo nemá súčasne dve dané vlastnosti (malý zelený predmet),</w:t>
                  </w:r>
                </w:p>
              </w:tc>
            </w:tr>
            <w:tr w:rsidR="000C47A0" w:rsidRPr="00026E81" w:rsidTr="00010422">
              <w:trPr>
                <w:gridAfter w:val="1"/>
                <w:wAfter w:w="1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zo skupiny objektov vyberú všetky objekty s dvoma danými vlastnosťami, </w:t>
                  </w:r>
                </w:p>
              </w:tc>
            </w:tr>
            <w:tr w:rsidR="000C47A0" w:rsidRPr="00026E81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 niektorej z dostupných digitálnych pomôcok vedia kresliť, farebne vypĺňať uzavreté plochy, vyberajú a umiestňujú obrázky </w:t>
                  </w:r>
                </w:p>
              </w:tc>
            </w:tr>
            <w:tr w:rsidR="000C47A0" w:rsidRPr="00026E81" w:rsidTr="00010422">
              <w:trPr>
                <w:gridAfter w:val="1"/>
                <w:wAfter w:w="1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C548A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ovládajú základy práce s digitálnymi technológiami, vedia ovládať digitálne hry či používať digitálne animované programy určené pre danú vekovú skupinu a pod., </w:t>
                  </w:r>
                </w:p>
              </w:tc>
            </w:tr>
            <w:tr w:rsidR="000C47A0" w:rsidRPr="009F2745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C548A5" w:rsidRDefault="000C47A0" w:rsidP="00010422">
                  <w:pPr>
                    <w:rPr>
                      <w:rFonts w:cstheme="minorHAnsi"/>
                      <w:b w:val="0"/>
                    </w:rPr>
                  </w:pPr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naprogramujú digitálnu hračku (napr. </w:t>
                  </w:r>
                  <w:proofErr w:type="spellStart"/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bee-bot</w:t>
                  </w:r>
                  <w:proofErr w:type="spellEnd"/>
                  <w:r w:rsidRPr="00C548A5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) tak, aby prešla stanovenú trasu aj s prekážkami</w:t>
                  </w:r>
                </w:p>
              </w:tc>
            </w:tr>
            <w:tr w:rsidR="000C47A0" w:rsidRPr="009F2745" w:rsidTr="00010422">
              <w:trPr>
                <w:gridAfter w:val="1"/>
                <w:wAfter w:w="1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C548A5" w:rsidRDefault="000C47A0" w:rsidP="00010422">
                  <w:pPr>
                    <w:rPr>
                      <w:rFonts w:cstheme="minorHAnsi"/>
                      <w:b w:val="0"/>
                    </w:rPr>
                  </w:pPr>
                </w:p>
              </w:tc>
            </w:tr>
            <w:tr w:rsidR="000C47A0" w:rsidRPr="009F2745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C548A5" w:rsidRDefault="000C47A0" w:rsidP="00010422">
                  <w:pPr>
                    <w:rPr>
                      <w:rFonts w:cstheme="minorHAnsi"/>
                      <w:b w:val="0"/>
                    </w:rPr>
                  </w:pPr>
                </w:p>
              </w:tc>
            </w:tr>
          </w:tbl>
          <w:p w:rsidR="000C47A0" w:rsidRPr="009F2745" w:rsidRDefault="000C47A0" w:rsidP="00010422">
            <w:pPr>
              <w:rPr>
                <w:rFonts w:cstheme="minorHAnsi"/>
              </w:rPr>
            </w:pPr>
          </w:p>
          <w:p w:rsidR="000C47A0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C47A0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0C47A0" w:rsidRPr="009F2745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9F2745">
                    <w:rPr>
                      <w:rFonts w:cstheme="minorHAnsi"/>
                      <w:color w:val="000000"/>
                      <w:sz w:val="20"/>
                      <w:szCs w:val="20"/>
                    </w:rPr>
                    <w:t>Slabé stránky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 obore od 1 do 10 pokračuje od náhodného čísla v numerickej postupnosti po číslo 10.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 usporiadanom rade určí objekt na základe slov prvý, druhý, tretí, štvrtý, pred, vzad, posledný, predposledný, hneď za.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Opíše a jednoducho vysvetlí pravidlo postupnosti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Naprogramuje digitálnu hračku (napr.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bee-bot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) tak, aby prešla stanovenú trasu aj s prekážkami,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Bez zisťovania počtu predmetov manipuláciou rozdelí skupinku na 2 alebo 3 skupinky s rovnakým počtom.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Pomocou slov a slovných spojení hore, dole, vpredu, vzadu, nad, pod, pred, za, medzi, na (čom, kom), v (čom, kom), vpravo, vľavo, v rohu, v strede (miestnosti, obrázka ...) opíše polohu objektu, umiestni predmet podľa pokynov, dá pokyn na umiestnenie predmetu na určené miesto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Bez zisťovania počtu rozdelia skupinu obrázkov na dve skupiny s rovnakým počtom a určujú počet obrázkov v každej skupine,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 základe pokynov daných pomocou symbolov ↓, ←, →, ↑ (alebo pomocou iných dohodnutých symbolov pre pohyb v štvorcovej sieti) sa dokáže pohybovať v štvorcovej sieti.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 usporiadanom rade určí objekt na základe slov prvý, druhý, tretí, štvrtý, posledný, predposledný, pred, za, hneď pred a hneď za. </w:t>
                  </w:r>
                </w:p>
              </w:tc>
            </w:tr>
            <w:tr w:rsidR="000C47A0" w:rsidRPr="009F2745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Objaví a jednoducho opíše pravidlo postupnosti. </w:t>
                  </w:r>
                </w:p>
              </w:tc>
            </w:tr>
            <w:tr w:rsidR="000C47A0" w:rsidRPr="009F2745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81" w:type="dxa"/>
                </w:tcPr>
                <w:p w:rsidR="000C47A0" w:rsidRPr="00A0078A" w:rsidRDefault="000C47A0" w:rsidP="00010422">
                  <w:pPr>
                    <w:jc w:val="center"/>
                    <w:rPr>
                      <w:rFonts w:cstheme="minorHAnsi"/>
                      <w:b w:val="0"/>
                    </w:rPr>
                  </w:pPr>
                  <w:r w:rsidRPr="00A0078A">
                    <w:rPr>
                      <w:rFonts w:cstheme="minorHAnsi"/>
                      <w:b w:val="0"/>
                      <w:bCs w:val="0"/>
                      <w:color w:val="000000"/>
                      <w:sz w:val="20"/>
                      <w:szCs w:val="20"/>
                    </w:rPr>
                    <w:t>Zo skupiny objektov vyberie všetky objekty s danou vlastnosťou (napr. farba, tvar, veľkosť, materiál</w:t>
                  </w:r>
                </w:p>
              </w:tc>
            </w:tr>
          </w:tbl>
          <w:p w:rsidR="000C47A0" w:rsidRDefault="000C47A0" w:rsidP="00010422">
            <w:pPr>
              <w:jc w:val="center"/>
              <w:rPr>
                <w:rFonts w:cstheme="minorHAnsi"/>
              </w:rPr>
            </w:pPr>
          </w:p>
          <w:p w:rsidR="000C47A0" w:rsidRDefault="000C47A0" w:rsidP="000104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Odporúčania pre prax</w:t>
            </w:r>
          </w:p>
          <w:p w:rsidR="000C47A0" w:rsidRPr="009F2745" w:rsidRDefault="000C47A0" w:rsidP="000104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zaraďovať počítanie počas dňa,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rozvíjať logické myslenie,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využívať </w:t>
                  </w:r>
                  <w:proofErr w:type="spellStart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>tangram</w:t>
                  </w:r>
                  <w:proofErr w:type="spellEnd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, štvorcovú sieť,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logické edukačné hry a aktivity,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využívanie rozprávok zameraných na rôzne situácie,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využívať učebné pomôcky: lienky a bodky, </w:t>
                  </w:r>
                  <w:proofErr w:type="spellStart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>zvieratkové</w:t>
                  </w:r>
                  <w:proofErr w:type="spellEnd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čísla, farebné valčeky,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situačné scénky s využitím detských hračiek, predmetov a učebných pomôcok na dané pojmy,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manipulácia s geometrickými tvarmi,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 xml:space="preserve"> čarovné vrecká,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skladanie podľa predlohy,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Zaraďovať počítanie počas dňa.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Rozvíjať logické myslenie.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Využívať </w:t>
                  </w:r>
                  <w:proofErr w:type="spellStart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>tangram</w:t>
                  </w:r>
                  <w:proofErr w:type="spellEnd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, štvorcovú sieť, programovať digitálnu hračku. </w:t>
                  </w:r>
                  <w:proofErr w:type="spellStart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>bee-bot</w:t>
                  </w:r>
                  <w:proofErr w:type="spellEnd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Logické edukačné hry a aktivity.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Magnetická mozaika.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Využívať učebné pomôcky: lienky a bodky, </w:t>
                  </w:r>
                  <w:proofErr w:type="spellStart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>zvieratkové</w:t>
                  </w:r>
                  <w:proofErr w:type="spellEnd"/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čísla, farebné valčeky,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detské básne o tvaroch.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Situačné scénky s využitím detských hračiek, predmetov a učebných pomôcok na dané pojmy.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Manipulácia s geometrickými tvarmi.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Čarovné vrecká.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Skladanie podľa predlohy.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Využívať modelovaciu hmotu.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Používať matematické výrazy.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Obkresľovať geometrické tvary.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Častejšie pracovať s priestorovými útvarmi. </w:t>
                  </w:r>
                </w:p>
              </w:tc>
            </w:tr>
            <w:tr w:rsidR="000C47A0" w:rsidRPr="009F2745" w:rsidTr="00010422">
              <w:tc>
                <w:tcPr>
                  <w:tcW w:w="8981" w:type="dxa"/>
                </w:tcPr>
                <w:p w:rsidR="000C47A0" w:rsidRPr="009F2745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F274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</w:tr>
          </w:tbl>
          <w:p w:rsidR="000C47A0" w:rsidRPr="009F2745" w:rsidRDefault="000C47A0" w:rsidP="00010422">
            <w:pPr>
              <w:jc w:val="center"/>
              <w:rPr>
                <w:rFonts w:cstheme="minorHAnsi"/>
              </w:rPr>
            </w:pPr>
          </w:p>
        </w:tc>
      </w:tr>
    </w:tbl>
    <w:p w:rsidR="008C2ED9" w:rsidRDefault="008C2ED9" w:rsidP="000C47A0">
      <w:pPr>
        <w:pageBreakBefore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0C47A0" w:rsidRPr="00A0078A" w:rsidRDefault="000C47A0" w:rsidP="000C47A0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A0078A">
        <w:rPr>
          <w:rFonts w:cstheme="minorHAnsi"/>
          <w:b/>
          <w:sz w:val="20"/>
          <w:szCs w:val="20"/>
        </w:rPr>
        <w:lastRenderedPageBreak/>
        <w:t>Človek a príroda</w:t>
      </w:r>
    </w:p>
    <w:p w:rsidR="000C47A0" w:rsidRPr="00F06EB0" w:rsidRDefault="000C47A0" w:rsidP="000C47A0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 w:rsidRPr="00F06EB0">
        <w:rPr>
          <w:rFonts w:asciiTheme="minorHAnsi" w:hAnsiTheme="minorHAnsi" w:cstheme="minorHAnsi"/>
          <w:sz w:val="20"/>
          <w:szCs w:val="20"/>
        </w:rPr>
        <w:t xml:space="preserve">Priebeh vzdelávacích činností tejto oblasti je postavený na podnetných, stimulujúcich situáciách, ktoré vzbudzujú u detí snahu poznávať prírodné reálie. </w:t>
      </w:r>
    </w:p>
    <w:p w:rsidR="000C47A0" w:rsidRDefault="000C47A0" w:rsidP="000C47A0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 w:rsidRPr="00F06EB0">
        <w:rPr>
          <w:rFonts w:asciiTheme="minorHAnsi" w:hAnsiTheme="minorHAnsi" w:cstheme="minorHAnsi"/>
          <w:sz w:val="20"/>
          <w:szCs w:val="20"/>
        </w:rPr>
        <w:t xml:space="preserve">Deti </w:t>
      </w:r>
      <w:r w:rsidRPr="00AD479F">
        <w:rPr>
          <w:rFonts w:asciiTheme="minorHAnsi" w:hAnsiTheme="minorHAnsi" w:cstheme="minorHAnsi"/>
          <w:sz w:val="20"/>
          <w:szCs w:val="20"/>
        </w:rPr>
        <w:t xml:space="preserve">skúmajú predmety, javy a situácie pokusom a omylom alebo jednoduchým pozorovaním. Učiteľka pripraví úlohy z oblasti -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Vnímanie prírody, Rastliny, Živočíchy, Človek, Neživá príroda, Prírodné javy</w:t>
      </w:r>
      <w:r w:rsidRPr="00AD479F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7A0" w:rsidRPr="00EB68E4" w:rsidTr="0001042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59"/>
              <w:gridCol w:w="37"/>
            </w:tblGrid>
            <w:tr w:rsidR="000C47A0" w:rsidRPr="00EB68E4" w:rsidTr="00010422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EB68E4" w:rsidRDefault="000C47A0" w:rsidP="00010422">
                  <w:pPr>
                    <w:pStyle w:val="Normlnywebov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6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Silné  stránky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odlišuje živé od neživých súčastí prírody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uvedie potravinový a technický úžitok niektorých úžitkových rastlín a húb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uvedie niektoré životné prejavy rastlín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opíše podmienky zabezpečujúce klíčenie a rast rastlín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identifikuje niektoré životné prejavy živočíchov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Vie, že rôzne druhy živočíchov vyžadujú pre svoj život rôzne druhy potravy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Rozpoznáva mláďatá vybraných živočíšnych druhov a pomenúva ich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Opíše spôsob spôsoby starostlivosti o niektoré živočíchy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opíše ľudské telo v základných anatomických kategóriách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uvedie príklady, kde v prírode sa nachádza voda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pozná význam vody pre rastliny, živočíchy, človeka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uvedie príklady javov, v ktorých je možné vnímať prítomnosť vzduchu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prezentujú svoje predstavy o prírodných reáliách známeho okolia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triedia prírodné reálie podľa rôznych identifikovaných znakov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opisujú prírodné javy a podmienky zmien na základe vlastného pozorovania a skúmania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identifikujú prvky počasia a realizujú krátkodobé pozorovania zmien v počasí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opisujú niektoré životné prejavy rastlín ( napr. klíčenie, rast, rozmnožovanie a pod.)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vymenujú príklady potravín a iných výrobkov, ktoré sa vyrábajú z rastlín,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na základe pozorovania identifikujú rozdiely medzi živočíchmi v spôsobe ich pohybu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rozpoznávajú a uvádzajú príklady rozdielnych a podobných znakov učiteľkou vybraných živočíchov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vedia, že všetky živočíchy potrebujú vzduch, vodu,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identifikujú rôznorodosť potravy, ktoré rôzne živočíchy pre svoj život potrebujú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opisujú ľudské telo v základných anatomických kategóriách (hlava, oči, uši, nos, ústa, krk, trup, ruky, prsty, nohy) </w:t>
                  </w:r>
                </w:p>
              </w:tc>
            </w:tr>
            <w:tr w:rsidR="000C47A0" w:rsidRPr="00EB68E4" w:rsidTr="00010422">
              <w:trPr>
                <w:gridAfter w:val="1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pomenúvajú základné prírodné zdroje vody, opisuje medzi nimi rozdiely </w:t>
                  </w:r>
                </w:p>
              </w:tc>
            </w:tr>
            <w:tr w:rsidR="000C47A0" w:rsidRPr="00EB68E4" w:rsidTr="00010422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38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opisujú Zem ako súčasť vesmíru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EB68E4" w:rsidRDefault="000C47A0" w:rsidP="00010422">
                  <w:pPr>
                    <w:pStyle w:val="Nadpis2"/>
                    <w:numPr>
                      <w:ilvl w:val="0"/>
                      <w:numId w:val="0"/>
                    </w:numPr>
                    <w:jc w:val="both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6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Slabé stránky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Opíše Zem ako súčasť vesmíru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uviesť potravinový a technický úžitok niektorých úžitkových rastlín a húb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odlíšiť živé od neživej súčasti prírody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prezentovať svoje predstavy o prírodných javoch, predmetoch, situáciách,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porovnávať prírodné javy, predmety, situácie, určujú podobnosti a odlišnosti,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určiť potravinový a technický úžitok niektorých rastlín,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  <w:gridSpan w:val="2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pomenovať mláďatá, </w:t>
                  </w:r>
                </w:p>
              </w:tc>
            </w:tr>
          </w:tbl>
          <w:p w:rsidR="000C47A0" w:rsidRPr="00EB68E4" w:rsidRDefault="000C47A0" w:rsidP="00010422">
            <w:pPr>
              <w:pStyle w:val="Nadpis2"/>
              <w:numPr>
                <w:ilvl w:val="0"/>
                <w:numId w:val="0"/>
              </w:numPr>
              <w:jc w:val="both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47A0" w:rsidRPr="00A0078A" w:rsidRDefault="000C47A0" w:rsidP="000C47A0">
      <w:pPr>
        <w:pStyle w:val="Zkladntext"/>
        <w:rPr>
          <w:rFonts w:asciiTheme="minorHAnsi" w:hAnsiTheme="minorHAnsi" w:cstheme="minorHAnsi"/>
          <w:b/>
          <w:sz w:val="20"/>
          <w:szCs w:val="20"/>
        </w:rPr>
      </w:pPr>
      <w: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7A0" w:rsidRPr="00A0078A" w:rsidTr="00010422">
        <w:tc>
          <w:tcPr>
            <w:tcW w:w="9212" w:type="dxa"/>
          </w:tcPr>
          <w:p w:rsidR="000C47A0" w:rsidRPr="00A0078A" w:rsidRDefault="000C47A0" w:rsidP="00010422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78A">
              <w:rPr>
                <w:rFonts w:asciiTheme="minorHAnsi" w:hAnsiTheme="minorHAnsi" w:cstheme="minorHAnsi"/>
                <w:b/>
                <w:sz w:val="20"/>
                <w:szCs w:val="20"/>
              </w:rPr>
              <w:t>Odporúčania pre prax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B68E4">
              <w:rPr>
                <w:rFonts w:asciiTheme="minorHAnsi" w:hAnsiTheme="minorHAnsi" w:cstheme="minorHAnsi"/>
                <w:color w:val="000000"/>
              </w:rPr>
              <w:t xml:space="preserve">prezentácie o vesmíre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B68E4">
              <w:rPr>
                <w:rFonts w:asciiTheme="minorHAnsi" w:hAnsiTheme="minorHAnsi" w:cstheme="minorHAnsi"/>
                <w:color w:val="000000"/>
              </w:rPr>
              <w:t xml:space="preserve">obrázkový materiál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24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obrázky a produkty úžitkových rastlín a húb využívať častejšie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24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využívať obrázky a </w:t>
            </w:r>
            <w:proofErr w:type="spellStart"/>
            <w:r w:rsidRPr="00EB68E4">
              <w:rPr>
                <w:rFonts w:ascii="Calibri" w:hAnsi="Calibri" w:cs="Calibri"/>
                <w:color w:val="000000"/>
              </w:rPr>
              <w:t>prezentácei</w:t>
            </w:r>
            <w:proofErr w:type="spellEnd"/>
            <w:r w:rsidRPr="00EB68E4">
              <w:rPr>
                <w:rFonts w:ascii="Calibri" w:hAnsi="Calibri" w:cs="Calibri"/>
                <w:color w:val="000000"/>
              </w:rPr>
              <w:t xml:space="preserve"> so zameraním na potraviny, vodu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24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dostatok obrázkového mat</w:t>
            </w:r>
            <w:r w:rsidRPr="00EB68E4">
              <w:rPr>
                <w:rFonts w:asciiTheme="minorHAnsi" w:hAnsiTheme="minorHAnsi" w:cstheme="minorHAnsi"/>
                <w:color w:val="000000"/>
              </w:rPr>
              <w:t xml:space="preserve">eriálu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24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prezentácie na </w:t>
            </w:r>
            <w:proofErr w:type="spellStart"/>
            <w:r w:rsidRPr="00EB68E4">
              <w:rPr>
                <w:rFonts w:ascii="Calibri" w:hAnsi="Calibri" w:cs="Calibri"/>
                <w:color w:val="000000"/>
              </w:rPr>
              <w:t>inter.tabuli</w:t>
            </w:r>
            <w:proofErr w:type="spellEnd"/>
            <w:r w:rsidRPr="00EB68E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 využívať encyklopédie prírody </w:t>
            </w:r>
          </w:p>
        </w:tc>
      </w:tr>
    </w:tbl>
    <w:p w:rsidR="000C47A0" w:rsidRPr="00EB68E4" w:rsidRDefault="000C47A0" w:rsidP="000C47A0">
      <w:pPr>
        <w:pStyle w:val="Zkladntext"/>
      </w:pPr>
    </w:p>
    <w:p w:rsidR="000C47A0" w:rsidRPr="00AD479F" w:rsidRDefault="000C47A0" w:rsidP="000C47A0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D479F">
        <w:rPr>
          <w:rFonts w:asciiTheme="minorHAnsi" w:hAnsiTheme="minorHAnsi" w:cstheme="minorHAnsi"/>
          <w:sz w:val="20"/>
          <w:szCs w:val="20"/>
        </w:rPr>
        <w:lastRenderedPageBreak/>
        <w:t>Človek a spoločnosť</w:t>
      </w:r>
    </w:p>
    <w:p w:rsidR="000C47A0" w:rsidRPr="00AD479F" w:rsidRDefault="000C47A0" w:rsidP="000C47A0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 w:rsidRPr="00AD479F">
        <w:rPr>
          <w:rFonts w:asciiTheme="minorHAnsi" w:hAnsiTheme="minorHAnsi" w:cstheme="minorHAnsi"/>
          <w:sz w:val="20"/>
          <w:szCs w:val="20"/>
        </w:rPr>
        <w:t xml:space="preserve">Cieľom úloh z tejto oblasti je viesť dieťa k základnej orientácii v blízkom spoločenskom prostredí. Dôraz je na zoznamovaní sa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s režimom dňa</w:t>
      </w:r>
      <w:r w:rsidRPr="00AD479F">
        <w:rPr>
          <w:rFonts w:asciiTheme="minorHAnsi" w:hAnsiTheme="minorHAnsi" w:cstheme="minorHAnsi"/>
          <w:sz w:val="20"/>
          <w:szCs w:val="20"/>
        </w:rPr>
        <w:t xml:space="preserve">, v ktorom deti poznávajú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jednotlivé časové úseky dňa</w:t>
      </w:r>
      <w:r w:rsidRPr="00AD479F">
        <w:rPr>
          <w:rFonts w:asciiTheme="minorHAnsi" w:hAnsiTheme="minorHAnsi" w:cstheme="minorHAnsi"/>
          <w:sz w:val="20"/>
          <w:szCs w:val="20"/>
        </w:rPr>
        <w:t xml:space="preserve">. Postupne sa učia rozlišovať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časové vzťahy týždňa, mesiaca a roka</w:t>
      </w:r>
      <w:r w:rsidRPr="00AD479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C47A0" w:rsidRPr="00AD479F" w:rsidRDefault="000C47A0" w:rsidP="000C47A0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 w:rsidRPr="00AD479F">
        <w:rPr>
          <w:rFonts w:asciiTheme="minorHAnsi" w:hAnsiTheme="minorHAnsi" w:cstheme="minorHAnsi"/>
          <w:sz w:val="20"/>
          <w:szCs w:val="20"/>
        </w:rPr>
        <w:t>Prac</w:t>
      </w:r>
      <w:r>
        <w:rPr>
          <w:rFonts w:asciiTheme="minorHAnsi" w:hAnsiTheme="minorHAnsi" w:cstheme="minorHAnsi"/>
          <w:sz w:val="20"/>
          <w:szCs w:val="20"/>
        </w:rPr>
        <w:t xml:space="preserve">ovali sme </w:t>
      </w:r>
      <w:r w:rsidRPr="00AD479F">
        <w:rPr>
          <w:rFonts w:asciiTheme="minorHAnsi" w:hAnsiTheme="minorHAnsi" w:cstheme="minorHAnsi"/>
          <w:sz w:val="20"/>
          <w:szCs w:val="20"/>
        </w:rPr>
        <w:t xml:space="preserve"> aj s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geografiou Slovenska, s históriou, národným povedomím</w:t>
      </w:r>
      <w:r w:rsidRPr="00AD479F">
        <w:rPr>
          <w:rFonts w:asciiTheme="minorHAnsi" w:hAnsiTheme="minorHAnsi" w:cstheme="minorHAnsi"/>
          <w:sz w:val="20"/>
          <w:szCs w:val="20"/>
        </w:rPr>
        <w:t xml:space="preserve">. Deti sa oboznamujú aj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s kultúrou a spoločenským dianím v regióne</w:t>
      </w:r>
      <w:r w:rsidRPr="00AD479F">
        <w:rPr>
          <w:rFonts w:asciiTheme="minorHAnsi" w:hAnsiTheme="minorHAnsi" w:cstheme="minorHAnsi"/>
          <w:sz w:val="20"/>
          <w:szCs w:val="20"/>
        </w:rPr>
        <w:t xml:space="preserve">, poznávajú významné inštitúcie, učia sa o hlavnom meste - Bratislave,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poznávajú pravidlá cestnej premávky</w:t>
      </w:r>
      <w:r w:rsidRPr="00AD479F">
        <w:rPr>
          <w:rFonts w:asciiTheme="minorHAnsi" w:hAnsiTheme="minorHAnsi" w:cstheme="minorHAnsi"/>
          <w:sz w:val="20"/>
          <w:szCs w:val="20"/>
        </w:rPr>
        <w:t xml:space="preserve"> všeobecne ale i v roli spolujazdca, cyklistu či </w:t>
      </w:r>
      <w:proofErr w:type="spellStart"/>
      <w:r w:rsidRPr="00AD479F">
        <w:rPr>
          <w:rFonts w:asciiTheme="minorHAnsi" w:hAnsiTheme="minorHAnsi" w:cstheme="minorHAnsi"/>
          <w:sz w:val="20"/>
          <w:szCs w:val="20"/>
        </w:rPr>
        <w:t>kolobežkára</w:t>
      </w:r>
      <w:proofErr w:type="spellEnd"/>
      <w:r w:rsidRPr="00AD479F">
        <w:rPr>
          <w:rFonts w:asciiTheme="minorHAnsi" w:hAnsiTheme="minorHAnsi" w:cstheme="minorHAnsi"/>
          <w:sz w:val="20"/>
          <w:szCs w:val="20"/>
        </w:rPr>
        <w:t xml:space="preserve">. Výučba sa zameriava aj na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potrebu používania reflexných a ochranných prvkov.</w:t>
      </w:r>
      <w:r w:rsidRPr="00AD479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47A0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D479F">
        <w:rPr>
          <w:rFonts w:cstheme="minorHAnsi"/>
          <w:sz w:val="20"/>
          <w:szCs w:val="20"/>
        </w:rPr>
        <w:t xml:space="preserve">Ďalšie oblasti vzdelávania sa zameriavajú na </w:t>
      </w:r>
      <w:r w:rsidRPr="00AD479F">
        <w:rPr>
          <w:rFonts w:cstheme="minorHAnsi"/>
          <w:b/>
          <w:bCs/>
          <w:sz w:val="20"/>
          <w:szCs w:val="20"/>
        </w:rPr>
        <w:t xml:space="preserve">prosociálnu výchovu, základy etiky, ľudské vlastnosti a emócie, či mediálnu výchovu. </w:t>
      </w:r>
      <w:r w:rsidRPr="00AD479F">
        <w:rPr>
          <w:rFonts w:cstheme="minorHAnsi"/>
          <w:sz w:val="20"/>
          <w:szCs w:val="20"/>
        </w:rPr>
        <w:t xml:space="preserve">Učiteľ používa didaktické hry, pozorovanie, zážitkové učenie a riadený rozhovor opierajúci sa o skúsenosti detí. </w:t>
      </w:r>
    </w:p>
    <w:p w:rsidR="000C47A0" w:rsidRDefault="000C47A0" w:rsidP="000C4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68E4">
              <w:rPr>
                <w:rFonts w:asciiTheme="minorHAnsi" w:hAnsiTheme="minorHAnsi" w:cstheme="minorHAnsi"/>
                <w:b/>
              </w:rPr>
              <w:t>Silné stránky</w:t>
            </w:r>
          </w:p>
        </w:tc>
      </w:tr>
      <w:tr w:rsidR="000C47A0" w:rsidTr="0001042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0C47A0" w:rsidRPr="00EB68E4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Opíše režim dňa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Vie, koľko má rokov, pozná ročné obdobie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pozná verejné inštitúcie vo svojom okolí a účel, na ktorý slúžia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Pozná a dodržiava základné pravidlá správania účastníkov cestnej premávky týkajúce sa cyklistov,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kolobežkárov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, korčuliarov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Pri opise krajiny používa pojmy ako vrch, les, pole, lúka, potok, rieka, jazero, rybník..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Pozná najznámejšie prírodné krásy našej vlasti, napr. Vysoké Tatry alebo Dunaj.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Uvedie príklad tradičnej regionálnej kultúry podľa miestnych podmienok.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Identifikuje príbuzenské vzťahy v blízkej rodiny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obdarí druhých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uvedomujú si postupnosti č</w:t>
                  </w: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inností, ktoré tvoria v materskej škole režim dňa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rozprávajú o svojich záľubách a povinnostiach doma a v materskej škole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rozlišujú kedy sú doma a v MŠ,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vedia, že čas sa meria hodinami,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orientujú sa na elementárnej úrovni v časových vzťahoch dňa</w:t>
                  </w: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, týždňa, mesiaca a roka,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poznajú pojem teraz, potom, dnes, dávno,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rozumejú časovým rozdielom v časovom úseku jedného dňa, rozlišujú ráno, obed, večer na základe vlastnej činnosti realizovanej ráno, na obed, večer,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opisujú známe trasy na základe o</w:t>
                  </w: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rientačných bodov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poznajú a dodržiavajú základné pravidlá správania účastníkov cestnej premávky týkajúce sa chodcov spolu s dospelým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pri opise krajiny používajú pojmy ako vrch, les, pole, lúka, potok, rieka, jazero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poznajú najznámejšie prírodné kr</w:t>
                  </w: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ásy regiónu, napr. rieku, ktorá preteká cez daný región, pohorie či vodnú plochu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uvádzajú príklady tradičnej regionálnej kultúry – regionálne zvyky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rozpoznávajú štátne symboly Slovenskej republiky – zástava, hymna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nadväzujú adekvátny sociálny kont</w:t>
                  </w: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akt (verbálny i neverbálny) s inými osobami deťmi i dospelými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poznajú mená učiteliek v triede,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oslovujú menom rovesníkov v triede,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používajú pozdrav, prosbu, poďakovanie, ospravedlnenie vzhľadom na aktuálnu situáciu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rešpektujú dohodnuté pravidl</w:t>
                  </w: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á spoločensky prijateľného správania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vyjadrujú pocity zo zážitku, vypočutej rozprávky alebo príbehu – pozitívne i negatívne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spolupracujú v skupinovej činnosti na základe osobnostných predpokladov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sústreďujú sa na činnosť na základe zapojenia vôľov</w:t>
                  </w: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ých vlastností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dokončujú individuálnu alebo skupinovú činnosť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vyjadrujú pocity zo zážitku, vypočutej rozprávky alebo príbehu – pozitívne a negatívne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reagujú spoločensky prijateľným spôsobom na aktuálne prejavy emócií – pozitívne i negatívne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opi</w:t>
                  </w: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sujú aktuálne emócie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rozlišujú vhodné a nevhodné správanie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poskytujú iným pomoc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podelia sa o veci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lastRenderedPageBreak/>
                    <w:t xml:space="preserve"> ocenia dobré skutky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presadzujú sa v hre alebo v činnosti spoločensky prijateľným spôsobom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odmietajú nevhodné správanie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uvedomujú si na el</w:t>
                  </w: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ementárnej úrovni dôsledky svojho správania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 w:rsidRPr="00A0078A">
                    <w:rPr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 správajú sa pozitívne k deťom i dospelým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EB68E4" w:rsidRDefault="000C47A0" w:rsidP="0001042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0C47A0" w:rsidRDefault="000C47A0" w:rsidP="00010422"/>
        </w:tc>
      </w:tr>
    </w:tbl>
    <w:p w:rsidR="000C47A0" w:rsidRDefault="000C47A0" w:rsidP="000C47A0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Slabé stránky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7A0" w:rsidTr="0001042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0C47A0" w:rsidRPr="00EB68E4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Orientuje sa na elementárnej úrovni v časových vzťahoch dňa, týždňa, mesiaca a roka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chlapci riešia konflikt násilne,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nerešpektujú dohodnuté pravidlá spoločensky prijateľného správania – spoločné pravidlá triedy, </w:t>
                  </w:r>
                </w:p>
              </w:tc>
            </w:tr>
            <w:tr w:rsidR="000C47A0" w:rsidRPr="00EB68E4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rozlíšiť pojmy vrch, lúka, rieka, jazero, pole, les, </w:t>
                  </w:r>
                </w:p>
              </w:tc>
            </w:tr>
            <w:tr w:rsidR="000C47A0" w:rsidRPr="00EB68E4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pStyle w:val="Zkladntext"/>
                    <w:rPr>
                      <w:rFonts w:asciiTheme="minorHAnsi" w:hAnsiTheme="minorHAnsi" w:cstheme="minorHAnsi"/>
                      <w:b w:val="0"/>
                    </w:rPr>
                  </w:pPr>
                  <w:r w:rsidRPr="00A0078A">
                    <w:rPr>
                      <w:rFonts w:asciiTheme="minorHAnsi" w:hAnsiTheme="minorHAnsi" w:cstheme="minorHAnsi"/>
                      <w:b w:val="0"/>
                      <w:color w:val="000000"/>
                      <w:sz w:val="20"/>
                      <w:szCs w:val="20"/>
                    </w:rPr>
                    <w:t xml:space="preserve">podeliť sa o veci, </w:t>
                  </w:r>
                </w:p>
              </w:tc>
            </w:tr>
          </w:tbl>
          <w:p w:rsidR="000C47A0" w:rsidRDefault="000C47A0" w:rsidP="00010422"/>
        </w:tc>
      </w:tr>
    </w:tbl>
    <w:p w:rsidR="000C47A0" w:rsidRDefault="000C47A0" w:rsidP="000C47A0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Odporúčania pre prax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B68E4">
              <w:rPr>
                <w:rFonts w:asciiTheme="minorHAnsi" w:hAnsiTheme="minorHAnsi" w:cstheme="minorHAnsi"/>
                <w:color w:val="000000"/>
              </w:rPr>
              <w:t xml:space="preserve">viesť rozhovory o režime dňa, časových vzťahoch a pojmoch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19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pracovať s deťmi individuálne, hoci vedia rozlíšiť dobré a zlé správanie, často sú medzi nimi konflikty - upevňovať naďalej pravidlá triedy,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19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využívanie pr</w:t>
            </w:r>
            <w:r w:rsidRPr="00EB68E4">
              <w:rPr>
                <w:rFonts w:asciiTheme="minorHAnsi" w:hAnsiTheme="minorHAnsi" w:cstheme="minorHAnsi"/>
                <w:color w:val="000000"/>
              </w:rPr>
              <w:t xml:space="preserve">ezentácií, detských atlasov a encyklopédii z geografickou tematikou,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19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dramatizácia scénok s prosociálnou tematikou – v škole/ na návšteve/ na ihrisku,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19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realizácia krátkych detských scénok zameraných na správanie v kolektíve – „čarovné slovíčka pomáhajú</w:t>
            </w:r>
            <w:r w:rsidRPr="00EB68E4">
              <w:rPr>
                <w:rFonts w:asciiTheme="minorHAnsi" w:hAnsiTheme="minorHAnsi" w:cstheme="minorHAnsi"/>
                <w:color w:val="000000"/>
              </w:rPr>
              <w:t xml:space="preserve">“,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19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pravidlá triedy,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spacing w:after="19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časté riešenie konfliktov formou rozhovoru s deťmi, </w:t>
            </w:r>
          </w:p>
        </w:tc>
      </w:tr>
      <w:tr w:rsidR="000C47A0" w:rsidRPr="00EB68E4" w:rsidTr="00010422">
        <w:tc>
          <w:tcPr>
            <w:tcW w:w="9212" w:type="dxa"/>
          </w:tcPr>
          <w:p w:rsidR="000C47A0" w:rsidRPr="00EB68E4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B68E4">
              <w:rPr>
                <w:rFonts w:ascii="Calibri" w:hAnsi="Calibri" w:cs="Calibri"/>
                <w:color w:val="000000"/>
              </w:rPr>
              <w:t xml:space="preserve"> regionálnu výchovu realizovať pomocou zážitkového učenia, hier, </w:t>
            </w:r>
          </w:p>
        </w:tc>
      </w:tr>
    </w:tbl>
    <w:p w:rsidR="000C47A0" w:rsidRPr="00EB68E4" w:rsidRDefault="000C47A0" w:rsidP="000C47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C47A0" w:rsidRDefault="000C47A0" w:rsidP="000C47A0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:rsidR="000C47A0" w:rsidRPr="00AD479F" w:rsidRDefault="000C47A0" w:rsidP="000C47A0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D479F">
        <w:rPr>
          <w:rFonts w:asciiTheme="minorHAnsi" w:hAnsiTheme="minorHAnsi" w:cstheme="minorHAnsi"/>
          <w:sz w:val="20"/>
          <w:szCs w:val="20"/>
        </w:rPr>
        <w:t>Človek a svet práce</w:t>
      </w:r>
    </w:p>
    <w:p w:rsidR="000C47A0" w:rsidRDefault="000C47A0" w:rsidP="000C47A0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 w:rsidRPr="00AD479F">
        <w:rPr>
          <w:rFonts w:asciiTheme="minorHAnsi" w:hAnsiTheme="minorHAnsi" w:cstheme="minorHAnsi"/>
          <w:sz w:val="20"/>
          <w:szCs w:val="20"/>
        </w:rPr>
        <w:t xml:space="preserve">Hlavným cieľom vzdelávacej oblasti je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 xml:space="preserve">utváranie a rozvíjanie základných zručností dieťaťa zvládať úkony bežného dňa a zručností pri používaní nástrojov. </w:t>
      </w:r>
      <w:r w:rsidRPr="00AD479F">
        <w:rPr>
          <w:rFonts w:asciiTheme="minorHAnsi" w:hAnsiTheme="minorHAnsi" w:cstheme="minorHAnsi"/>
          <w:sz w:val="20"/>
          <w:szCs w:val="20"/>
        </w:rPr>
        <w:t>Úlohy a výučba sú zaradené do okruhov: Materiály a ich vlastnosti, Konštruovanie, Užívateľské zručnosti, Technológie výroby, Remeslá a profesie.</w:t>
      </w:r>
    </w:p>
    <w:p w:rsidR="000C47A0" w:rsidRPr="00465EAE" w:rsidRDefault="000C47A0" w:rsidP="000C47A0">
      <w:pPr>
        <w:pStyle w:val="Normlnywebov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5EAE">
        <w:rPr>
          <w:rFonts w:asciiTheme="minorHAnsi" w:hAnsiTheme="minorHAnsi" w:cstheme="minorHAnsi"/>
          <w:b/>
          <w:sz w:val="20"/>
          <w:szCs w:val="20"/>
        </w:rPr>
        <w:t>Silné stránky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7A0" w:rsidTr="0001042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0C47A0" w:rsidRPr="00465EAE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Opisuje predmety a ich rôzne vlastnosti. </w:t>
                  </w:r>
                </w:p>
              </w:tc>
            </w:tr>
            <w:tr w:rsidR="000C47A0" w:rsidRPr="00465EAE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Chápe technický náčrt ako návod pre vytvorenie predmetu </w:t>
                  </w:r>
                </w:p>
              </w:tc>
            </w:tr>
            <w:tr w:rsidR="000C47A0" w:rsidRPr="00465EAE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podľa návrhu (schémy, náčrtu, predlohy) zhotoví daný predmet. </w:t>
                  </w:r>
                </w:p>
              </w:tc>
            </w:tr>
            <w:tr w:rsidR="000C47A0" w:rsidRPr="00465EAE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Pracuje podľa jednoduchého kresleného postupu. </w:t>
                  </w:r>
                </w:p>
              </w:tc>
            </w:tr>
            <w:tr w:rsidR="000C47A0" w:rsidRPr="00465EAE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NewRomanPSMT" w:cstheme="minorHAnsi"/>
                      <w:b w:val="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Identifikuje suroviny potrebné na prípravu niektorých vybraných bežne používaných výrobkov</w:t>
                  </w:r>
                </w:p>
              </w:tc>
            </w:tr>
          </w:tbl>
          <w:p w:rsidR="000C47A0" w:rsidRDefault="000C47A0" w:rsidP="00010422"/>
        </w:tc>
      </w:tr>
    </w:tbl>
    <w:p w:rsidR="000C47A0" w:rsidRDefault="000C47A0" w:rsidP="000C47A0">
      <w:pPr>
        <w:pStyle w:val="Normlnywebov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Slabé stránky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7A0" w:rsidTr="0001042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0C47A0" w:rsidRPr="00465EAE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Pozná niektoré tradičné remeslá </w:t>
                  </w:r>
                </w:p>
              </w:tc>
            </w:tr>
            <w:tr w:rsidR="000C47A0" w:rsidRPr="00465EAE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efektívne využívať materiál, pri práci ešte majú veľa odpadu (ekonomické vystrihovanie a vykrajovanie z rôznych materiálov, ako je papier, plastelína, cesto, hlina a pod.) ale tiež dodržiavanie bezpečnostných pravidiel pri používaní rôznych nástrojov a materiálov, </w:t>
                  </w:r>
                </w:p>
              </w:tc>
            </w:tr>
            <w:tr w:rsidR="000C47A0" w:rsidRPr="00465EAE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dodržiavanie bezpečnostných pravidiel pri používaní rôznych nástrojov a materiálov </w:t>
                  </w:r>
                </w:p>
              </w:tc>
            </w:tr>
            <w:tr w:rsidR="000C47A0" w:rsidRPr="00465EAE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určiť vlastnosti predmetov podľa opisu učiteľky </w:t>
                  </w:r>
                </w:p>
              </w:tc>
            </w:tr>
            <w:tr w:rsidR="000C47A0" w:rsidRPr="00465EAE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C47A0" w:rsidRPr="00A0078A" w:rsidRDefault="000C47A0" w:rsidP="00010422">
                  <w:pPr>
                    <w:pStyle w:val="Normlnywebov"/>
                    <w:jc w:val="both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A0078A">
                    <w:rPr>
                      <w:rFonts w:asciiTheme="minorHAnsi" w:eastAsiaTheme="minorEastAsia" w:hAnsiTheme="minorHAnsi" w:cstheme="minorHAnsi"/>
                      <w:b w:val="0"/>
                      <w:color w:val="000000"/>
                      <w:sz w:val="20"/>
                      <w:szCs w:val="20"/>
                    </w:rPr>
                    <w:t>opis postupu zhotovenia vybraného výrobku</w:t>
                  </w:r>
                </w:p>
              </w:tc>
            </w:tr>
          </w:tbl>
          <w:p w:rsidR="000C47A0" w:rsidRDefault="000C47A0" w:rsidP="00010422"/>
        </w:tc>
      </w:tr>
    </w:tbl>
    <w:p w:rsidR="000C47A0" w:rsidRDefault="000C47A0" w:rsidP="000C47A0">
      <w:pPr>
        <w:pStyle w:val="Normlnywebov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7A0" w:rsidRPr="00465EAE" w:rsidTr="00010422">
        <w:tc>
          <w:tcPr>
            <w:tcW w:w="9212" w:type="dxa"/>
          </w:tcPr>
          <w:p w:rsidR="000C47A0" w:rsidRPr="00465EAE" w:rsidRDefault="000C47A0" w:rsidP="00010422">
            <w:pPr>
              <w:pStyle w:val="Normlnywebov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5EA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Odporúčania pre prax</w:t>
            </w:r>
          </w:p>
        </w:tc>
      </w:tr>
      <w:tr w:rsidR="000C47A0" w:rsidRPr="00465EAE" w:rsidTr="00010422">
        <w:tc>
          <w:tcPr>
            <w:tcW w:w="9212" w:type="dxa"/>
          </w:tcPr>
          <w:p w:rsidR="000C47A0" w:rsidRPr="00465EAE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65EAE">
              <w:rPr>
                <w:rFonts w:asciiTheme="minorHAnsi" w:hAnsiTheme="minorHAnsi" w:cstheme="minorHAnsi"/>
                <w:color w:val="000000"/>
              </w:rPr>
              <w:t xml:space="preserve">realizovať námetové hry </w:t>
            </w:r>
          </w:p>
        </w:tc>
      </w:tr>
      <w:tr w:rsidR="000C47A0" w:rsidRPr="00465EAE" w:rsidTr="00010422">
        <w:tc>
          <w:tcPr>
            <w:tcW w:w="9212" w:type="dxa"/>
          </w:tcPr>
          <w:p w:rsidR="000C47A0" w:rsidRPr="00465EAE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65EAE">
              <w:rPr>
                <w:rFonts w:asciiTheme="minorHAnsi" w:hAnsiTheme="minorHAnsi" w:cstheme="minorHAnsi"/>
                <w:color w:val="000000"/>
              </w:rPr>
              <w:t xml:space="preserve"> prezentácie tradičných remesiel </w:t>
            </w:r>
          </w:p>
        </w:tc>
      </w:tr>
      <w:tr w:rsidR="000C47A0" w:rsidRPr="00465EAE" w:rsidTr="00010422">
        <w:tc>
          <w:tcPr>
            <w:tcW w:w="9212" w:type="dxa"/>
          </w:tcPr>
          <w:p w:rsidR="000C47A0" w:rsidRPr="00465EAE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65EAE">
              <w:rPr>
                <w:rFonts w:asciiTheme="minorHAnsi" w:hAnsiTheme="minorHAnsi" w:cstheme="minorHAnsi"/>
                <w:color w:val="000000"/>
              </w:rPr>
              <w:t xml:space="preserve">priblížiť deťom pomocou obrázkov a interaktívnej tabule tradičné remeslá, </w:t>
            </w:r>
          </w:p>
        </w:tc>
      </w:tr>
      <w:tr w:rsidR="000C47A0" w:rsidRPr="00465EAE" w:rsidTr="00010422">
        <w:tc>
          <w:tcPr>
            <w:tcW w:w="9212" w:type="dxa"/>
          </w:tcPr>
          <w:p w:rsidR="000C47A0" w:rsidRPr="00465EAE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65EAE">
              <w:rPr>
                <w:rFonts w:asciiTheme="minorHAnsi" w:hAnsiTheme="minorHAnsi" w:cstheme="minorHAnsi"/>
                <w:color w:val="000000"/>
              </w:rPr>
              <w:t xml:space="preserve">oboznámiť deti s ďalšími postupmi na výrobu rôznych výrobkov a pokúsiť sa opísať ich realizáciu </w:t>
            </w:r>
          </w:p>
        </w:tc>
      </w:tr>
      <w:tr w:rsidR="000C47A0" w:rsidRPr="00465EAE" w:rsidTr="00010422">
        <w:tc>
          <w:tcPr>
            <w:tcW w:w="9212" w:type="dxa"/>
          </w:tcPr>
          <w:p w:rsidR="000C47A0" w:rsidRPr="00465EAE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65EAE">
              <w:rPr>
                <w:rFonts w:asciiTheme="minorHAnsi" w:hAnsiTheme="minorHAnsi" w:cstheme="minorHAnsi"/>
                <w:color w:val="000000"/>
              </w:rPr>
              <w:t xml:space="preserve">používať návody a schémy na skladanie </w:t>
            </w:r>
          </w:p>
        </w:tc>
      </w:tr>
      <w:tr w:rsidR="000C47A0" w:rsidRPr="00465EAE" w:rsidTr="00010422">
        <w:tc>
          <w:tcPr>
            <w:tcW w:w="9212" w:type="dxa"/>
          </w:tcPr>
          <w:p w:rsidR="000C47A0" w:rsidRPr="00465EAE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65EAE">
              <w:rPr>
                <w:rFonts w:asciiTheme="minorHAnsi" w:hAnsiTheme="minorHAnsi" w:cstheme="minorHAnsi"/>
                <w:color w:val="000000"/>
              </w:rPr>
              <w:t xml:space="preserve">zavádzať edukačné hry zamerané na určovanie vlastností predmetov – na čarodejníkov, na remeselníkov, na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465EAE">
              <w:rPr>
                <w:rFonts w:asciiTheme="minorHAnsi" w:hAnsiTheme="minorHAnsi" w:cstheme="minorHAnsi"/>
                <w:color w:val="000000"/>
              </w:rPr>
              <w:t xml:space="preserve">redajcov </w:t>
            </w:r>
          </w:p>
        </w:tc>
      </w:tr>
      <w:tr w:rsidR="000C47A0" w:rsidRPr="00465EAE" w:rsidTr="00010422">
        <w:tc>
          <w:tcPr>
            <w:tcW w:w="9212" w:type="dxa"/>
          </w:tcPr>
          <w:p w:rsidR="000C47A0" w:rsidRPr="00465EAE" w:rsidRDefault="000C47A0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465EAE">
              <w:rPr>
                <w:rFonts w:asciiTheme="minorHAnsi" w:hAnsiTheme="minorHAnsi" w:cstheme="minorHAnsi"/>
                <w:color w:val="000000"/>
              </w:rPr>
              <w:t xml:space="preserve">rezentácie o tradičných remeslách, </w:t>
            </w:r>
          </w:p>
        </w:tc>
      </w:tr>
      <w:tr w:rsidR="000C47A0" w:rsidRPr="00465EAE" w:rsidTr="00010422">
        <w:tc>
          <w:tcPr>
            <w:tcW w:w="9212" w:type="dxa"/>
          </w:tcPr>
          <w:p w:rsidR="000C47A0" w:rsidRPr="00465EAE" w:rsidRDefault="000C47A0" w:rsidP="00010422">
            <w:pPr>
              <w:pStyle w:val="Normlnywebov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5EA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  <w:t>pracovať s nástrojmi a náradím a viesť deti k dodržiavaniu bezpečnosti pri</w:t>
            </w:r>
          </w:p>
        </w:tc>
      </w:tr>
    </w:tbl>
    <w:p w:rsidR="000C47A0" w:rsidRDefault="000C47A0" w:rsidP="000C47A0">
      <w:pPr>
        <w:pStyle w:val="Normlnywebov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C47A0" w:rsidRDefault="000C47A0" w:rsidP="000C47A0">
      <w:pPr>
        <w:pStyle w:val="Normlnywebov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C47A0" w:rsidRPr="00AD479F" w:rsidRDefault="000C47A0" w:rsidP="000C47A0">
      <w:pPr>
        <w:pStyle w:val="Normlnywebov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479F">
        <w:rPr>
          <w:rFonts w:asciiTheme="minorHAnsi" w:hAnsiTheme="minorHAnsi" w:cstheme="minorHAnsi"/>
          <w:b/>
          <w:sz w:val="20"/>
          <w:szCs w:val="20"/>
        </w:rPr>
        <w:t>Umenie a kultúra</w:t>
      </w:r>
    </w:p>
    <w:p w:rsidR="000C47A0" w:rsidRPr="00AD479F" w:rsidRDefault="000C47A0" w:rsidP="000C47A0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 w:rsidRPr="00AD479F">
        <w:rPr>
          <w:rFonts w:asciiTheme="minorHAnsi" w:hAnsiTheme="minorHAnsi" w:cstheme="minorHAnsi"/>
          <w:sz w:val="20"/>
          <w:szCs w:val="20"/>
        </w:rPr>
        <w:t xml:space="preserve">Deti sa vzdelávajú v oblasti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hudobnej a výtvarnej výchovy</w:t>
      </w:r>
      <w:r w:rsidRPr="00AD479F">
        <w:rPr>
          <w:rFonts w:asciiTheme="minorHAnsi" w:hAnsiTheme="minorHAnsi" w:cstheme="minorHAnsi"/>
          <w:sz w:val="20"/>
          <w:szCs w:val="20"/>
        </w:rPr>
        <w:t xml:space="preserve">. Ide o komplex aktivít, ktoré sa navzájom prelínajú, podmieňujú, dopĺňajú, podporujú a zmysluplne integrujú.  </w:t>
      </w:r>
    </w:p>
    <w:p w:rsidR="000C47A0" w:rsidRDefault="000C47A0" w:rsidP="000C47A0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 w:rsidRPr="00AD479F">
        <w:rPr>
          <w:rFonts w:asciiTheme="minorHAnsi" w:hAnsiTheme="minorHAnsi" w:cstheme="minorHAnsi"/>
          <w:sz w:val="20"/>
          <w:szCs w:val="20"/>
        </w:rPr>
        <w:t xml:space="preserve">Z hudobnej oblasti sa zaoberajú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rytmickými, vokálnymi, inštrumentálnymi činnosťami</w:t>
      </w:r>
      <w:r w:rsidRPr="00AD479F">
        <w:rPr>
          <w:rFonts w:asciiTheme="minorHAnsi" w:hAnsiTheme="minorHAnsi" w:cstheme="minorHAnsi"/>
          <w:sz w:val="20"/>
          <w:szCs w:val="20"/>
        </w:rPr>
        <w:t xml:space="preserve">. Neodmysliteľnou časťou je </w:t>
      </w:r>
      <w:r w:rsidRPr="00AD479F">
        <w:rPr>
          <w:rFonts w:asciiTheme="minorHAnsi" w:hAnsiTheme="minorHAnsi" w:cstheme="minorHAnsi"/>
          <w:b/>
          <w:bCs/>
          <w:sz w:val="20"/>
          <w:szCs w:val="20"/>
        </w:rPr>
        <w:t>hudobno-pohybová a hudobno-dramatická činnosť</w:t>
      </w:r>
      <w:r w:rsidRPr="00AD479F">
        <w:rPr>
          <w:rFonts w:asciiTheme="minorHAnsi" w:hAnsiTheme="minorHAnsi" w:cstheme="minorHAnsi"/>
          <w:sz w:val="20"/>
          <w:szCs w:val="20"/>
        </w:rPr>
        <w:t xml:space="preserve">, ktorá sa zameriava na kultivovanie telesného pohybu detí, tanečnú prípravu, improvizáciu a interpretáciu. </w:t>
      </w:r>
    </w:p>
    <w:p w:rsidR="000C47A0" w:rsidRDefault="000C47A0" w:rsidP="000C47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7F52" w:rsidRPr="00A0078A" w:rsidTr="00247F5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247F52" w:rsidRPr="00A0078A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Cs w:val="0"/>
                      <w:color w:val="000000"/>
                      <w:sz w:val="20"/>
                      <w:szCs w:val="20"/>
                    </w:rPr>
                    <w:t>Silné stránky</w:t>
                  </w: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Cs w:val="0"/>
                      <w:color w:val="000000"/>
                      <w:sz w:val="20"/>
                      <w:szCs w:val="20"/>
                    </w:rPr>
                    <w:t>HV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využíva hudobné nástroje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Orffovho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inštrumentára na vyjadrenie charakteru, nálady piesne či skladby 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Aktívne počúva hudobné skladby pre deti, piesne a spev učiteľky </w:t>
                  </w: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imitujú pohyb v hudobno-pohybových činnostiach 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pri hudobno-pohybových činnostiach vyjadrujú charakter piesní a hudby prirodzeným kultivovaným pohybom</w:t>
                  </w: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zvládajú hudobno-pohybové hry so spevom, dodržiavajú v nich jednoduché pravidlá, zvládajú elementárnu podobu hry na tele, 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zvládajú prísunový krok do strán, pérovanie, vytáčanie bokov,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podupy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, spájajú hry na tele s tanečným prvkom </w:t>
                  </w: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vyjadrujú pohybom obsah a charakter piesne a riekanky, 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imitujú pohyb v hudobno-pohybových hrách, </w:t>
                  </w: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zvládajú jednoduchý rytmický pohyb a jednoduché pohybové vyjadrenie rytmu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47F52" w:rsidRPr="00A0078A" w:rsidRDefault="00247F52">
            <w:pPr>
              <w:rPr>
                <w:b/>
              </w:rPr>
            </w:pPr>
          </w:p>
        </w:tc>
      </w:tr>
    </w:tbl>
    <w:p w:rsidR="00247F52" w:rsidRPr="00A0078A" w:rsidRDefault="00247F52" w:rsidP="000C47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7F52" w:rsidRPr="00A0078A" w:rsidTr="00247F5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247F52" w:rsidRPr="00A0078A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tbl>
                  <w:tblPr>
                    <w:tblStyle w:val="Mriekatabuky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770"/>
                  </w:tblGrid>
                  <w:tr w:rsidR="00247F52" w:rsidRPr="00A0078A" w:rsidTr="00010422">
                    <w:tc>
                      <w:tcPr>
                        <w:tcW w:w="9212" w:type="dxa"/>
                      </w:tcPr>
                      <w:tbl>
                        <w:tblPr>
                          <w:tblStyle w:val="Svetlpodfarbeniezvraznenie11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554"/>
                        </w:tblGrid>
                        <w:tr w:rsidR="00247F52" w:rsidRPr="00A0078A" w:rsidTr="00010422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  <w:t>VV</w:t>
                              </w:r>
                            </w:p>
                          </w:tc>
                        </w:tr>
                        <w:tr w:rsidR="00247F52" w:rsidRPr="00A0078A" w:rsidTr="00010422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47F52" w:rsidRPr="00A0078A" w:rsidTr="00010422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Dotvára tvary kresbou (maľbou) </w:t>
                              </w:r>
                            </w:p>
                          </w:tc>
                        </w:tr>
                        <w:tr w:rsidR="00247F52" w:rsidRPr="00A0078A" w:rsidTr="00010422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Dopĺňa (spresňuje) neurčitý tvar </w:t>
                              </w:r>
                            </w:p>
                          </w:tc>
                        </w:tr>
                        <w:tr w:rsidR="00247F52" w:rsidRPr="00A0078A" w:rsidTr="00010422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Farbami vyjadruje pocity </w:t>
                              </w:r>
                            </w:p>
                          </w:tc>
                        </w:tr>
                        <w:tr w:rsidR="00247F52" w:rsidRPr="00A0078A" w:rsidTr="00010422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Hravo experimentuje s farbami. </w:t>
                              </w:r>
                            </w:p>
                          </w:tc>
                        </w:tr>
                        <w:tr w:rsidR="00247F52" w:rsidRPr="00A0078A" w:rsidTr="00010422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spájajú tvary do výsledného celku a pomenujú ho, </w:t>
                              </w:r>
                            </w:p>
                          </w:tc>
                        </w:tr>
                        <w:tr w:rsidR="00247F52" w:rsidRPr="00A0078A" w:rsidTr="00010422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skladajú tvary a skladaním vytvoria novotvar </w:t>
                              </w:r>
                            </w:p>
                          </w:tc>
                        </w:tr>
                        <w:tr w:rsidR="00247F52" w:rsidRPr="00A0078A" w:rsidTr="00010422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vystrihujú časti obrázkov </w:t>
                              </w:r>
                            </w:p>
                          </w:tc>
                        </w:tr>
                        <w:tr w:rsidR="00247F52" w:rsidRPr="00A0078A" w:rsidTr="00010422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dotvárajú tvary kresbou a pomenujú výsledok </w:t>
                              </w:r>
                            </w:p>
                          </w:tc>
                        </w:tr>
                        <w:tr w:rsidR="00247F52" w:rsidRPr="00A0078A" w:rsidTr="00010422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9212" w:type="dxa"/>
                            </w:tcPr>
                            <w:p w:rsidR="00247F52" w:rsidRPr="00A0078A" w:rsidRDefault="00247F52" w:rsidP="000104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0078A">
                                <w:rPr>
                                  <w:rFonts w:cstheme="minorHAnsi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dopĺňajú, spresňujú neurčitý tvar </w:t>
                              </w:r>
                            </w:p>
                          </w:tc>
                        </w:tr>
                      </w:tbl>
                      <w:p w:rsidR="00247F52" w:rsidRPr="00A0078A" w:rsidRDefault="00247F52" w:rsidP="00010422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:rsid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rôzne tvary-geometrickéútvary,amorfné,figuratívne(zvieratá,ľudskáfigúra),</w:t>
                  </w:r>
                </w:p>
                <w:p w:rsid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nefiguratívne(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napr.auto,slnko,kvetyainé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),znaky (napr. písmená), </w:t>
                  </w:r>
                </w:p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lastRenderedPageBreak/>
                    <w:t xml:space="preserve">a symboly(napr. srdiečka) usporadúvajú na ploche a vytvárajú z nich nový konkrétny obraz </w:t>
                  </w: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časti vystrihnutých obrázkov z časopisov a fotografií spájajú lepením do kompozícií na výkrese a následne ich dotvoria 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hravo experimentujú s farbou, škvrnou a stopou, ktoré zanechávajú maliarske inštrumenty/nástroje </w:t>
                  </w: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ovládajú niekoľko techník maľovania 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farbami vyjadrujú pocity </w:t>
                  </w: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výtvarne vyjadrujú svoje predstavy o svete, 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frotážou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vytvorené abstraktné obrazce dokresľujú do konkrétnej podoby, domaľujú, dotvoria farebne a dekorujú, </w:t>
                  </w:r>
                </w:p>
              </w:tc>
            </w:tr>
            <w:tr w:rsidR="00247F52" w:rsidRPr="00A0078A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používajú kombinovanú techniku, kresba tušom(lineárna kresba figúry)a predmetov a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dokolorovanie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vodovými farbami na tematickú maľbu (zážitok, udalosť, sviatok),</w:t>
                  </w:r>
                </w:p>
              </w:tc>
            </w:tr>
            <w:tr w:rsidR="00247F52" w:rsidRPr="00A0078A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47F52" w:rsidRPr="00A0078A" w:rsidRDefault="00247F5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247F52" w:rsidRPr="00247F52" w:rsidRDefault="00247F52" w:rsidP="000C47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7F52" w:rsidRPr="00247F52" w:rsidTr="00247F5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247F52" w:rsidRPr="00247F52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247F52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7F52" w:rsidRPr="00247F5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247F52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247F52">
                    <w:rPr>
                      <w:rFonts w:cstheme="minorHAnsi"/>
                      <w:color w:val="000000"/>
                      <w:sz w:val="20"/>
                      <w:szCs w:val="20"/>
                    </w:rPr>
                    <w:t>Slabé stránky</w:t>
                  </w:r>
                </w:p>
              </w:tc>
            </w:tr>
            <w:tr w:rsidR="00247F52" w:rsidRPr="00247F5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247F52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7F52" w:rsidRPr="00247F5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HV </w:t>
                  </w:r>
                </w:p>
              </w:tc>
            </w:tr>
            <w:tr w:rsidR="00247F52" w:rsidRPr="00247F5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Vyjadruje zážitky z počúvanej hudby verbálne alebo inými umeleckými výrazovými prostriedkami. </w:t>
                  </w:r>
                </w:p>
              </w:tc>
            </w:tr>
            <w:tr w:rsidR="00247F52" w:rsidRPr="00247F5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Vyjadruje piesne, riekanky a hudobné skladby prostriedkami hudobnej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dramatiky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47F52" w:rsidRPr="00247F5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spievať piesne v spojení so synchrónnou reprodukciou rytmu, alebo na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orffových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hudobných nástrojoch, </w:t>
                  </w:r>
                </w:p>
              </w:tc>
            </w:tr>
            <w:tr w:rsidR="00247F52" w:rsidRPr="00247F5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zvládnuť jednoduchý rytmický pohyb a jednoduché pohybové vyjadrenie rytmu </w:t>
                  </w:r>
                </w:p>
              </w:tc>
            </w:tr>
            <w:tr w:rsidR="00247F52" w:rsidRPr="00247F5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využívať detské hudobné nástroje na vyjadrenie charakteru a nálady piesne</w:t>
                  </w:r>
                </w:p>
              </w:tc>
            </w:tr>
            <w:tr w:rsidR="00247F52" w:rsidRPr="00247F5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7F52" w:rsidRPr="00247F5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VV</w:t>
                  </w:r>
                </w:p>
              </w:tc>
            </w:tr>
            <w:tr w:rsidR="00247F52" w:rsidRPr="00247F5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Kreslí postavu. </w:t>
                  </w:r>
                </w:p>
              </w:tc>
            </w:tr>
            <w:tr w:rsidR="00247F52" w:rsidRPr="00247F5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Vystrihuje časti obrázkov. </w:t>
                  </w:r>
                </w:p>
              </w:tc>
            </w:tr>
            <w:tr w:rsidR="00247F52" w:rsidRPr="00247F5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nevedia okomentovať vlastný výtvarný produkt a proces výtvarnej činnosti, </w:t>
                  </w:r>
                </w:p>
              </w:tc>
            </w:tr>
            <w:tr w:rsidR="00247F52" w:rsidRPr="00247F5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dotvoriť z abstraktného obrazca do konkrétnej podoby </w:t>
                  </w:r>
                </w:p>
              </w:tc>
            </w:tr>
            <w:tr w:rsidR="00247F52" w:rsidRPr="00247F5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 výtvarných činnostiach využívať celú plochu papiera, </w:t>
                  </w:r>
                </w:p>
              </w:tc>
            </w:tr>
            <w:tr w:rsidR="00247F52" w:rsidRPr="00247F5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nesprávne držanie maliarskeho nástroja </w:t>
                  </w:r>
                </w:p>
              </w:tc>
            </w:tr>
            <w:tr w:rsidR="00247F52" w:rsidRPr="00247F5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vystrihnúť tvary z rôznych materiálov pripevniť na papier lepením, </w:t>
                  </w:r>
                </w:p>
              </w:tc>
            </w:tr>
            <w:tr w:rsidR="00247F52" w:rsidRPr="00247F5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247F52" w:rsidRPr="00A0078A" w:rsidRDefault="00247F52" w:rsidP="00247F5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kresliť postavy -kreslia hlavonožcov   </w:t>
                  </w:r>
                </w:p>
              </w:tc>
            </w:tr>
          </w:tbl>
          <w:p w:rsidR="00247F52" w:rsidRPr="00247F52" w:rsidRDefault="00247F52">
            <w:pPr>
              <w:rPr>
                <w:rFonts w:asciiTheme="minorHAnsi" w:hAnsiTheme="minorHAnsi" w:cstheme="minorHAnsi"/>
              </w:rPr>
            </w:pPr>
          </w:p>
        </w:tc>
      </w:tr>
    </w:tbl>
    <w:p w:rsidR="000C47A0" w:rsidRDefault="000C47A0" w:rsidP="00247F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7F52" w:rsidRPr="00247F52" w:rsidTr="00247F52">
        <w:tc>
          <w:tcPr>
            <w:tcW w:w="9212" w:type="dxa"/>
          </w:tcPr>
          <w:p w:rsidR="00247F52" w:rsidRPr="00A0078A" w:rsidRDefault="00247F52" w:rsidP="0001042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078A">
              <w:rPr>
                <w:rFonts w:asciiTheme="minorHAnsi" w:hAnsiTheme="minorHAnsi" w:cstheme="minorHAnsi"/>
                <w:b/>
                <w:color w:val="000000"/>
              </w:rPr>
              <w:t>Odporúčania pre prax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7F52">
              <w:rPr>
                <w:rFonts w:asciiTheme="minorHAnsi" w:hAnsiTheme="minorHAnsi" w:cstheme="minorHAnsi"/>
                <w:color w:val="000000"/>
              </w:rPr>
              <w:t xml:space="preserve">HV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247F52">
            <w:pPr>
              <w:autoSpaceDE w:val="0"/>
              <w:autoSpaceDN w:val="0"/>
              <w:adjustRightInd w:val="0"/>
              <w:spacing w:after="26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prevádzať detské piesne hrou na telo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spacing w:after="26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napodobňovať obsahov detských piesní rytmickým pohybom – </w:t>
            </w:r>
            <w:proofErr w:type="spellStart"/>
            <w:r w:rsidRPr="00247F52">
              <w:rPr>
                <w:rFonts w:ascii="Calibri" w:hAnsi="Calibri" w:cs="Calibri"/>
                <w:color w:val="000000"/>
              </w:rPr>
              <w:t>spievankovo</w:t>
            </w:r>
            <w:proofErr w:type="spellEnd"/>
            <w:r w:rsidRPr="00247F52">
              <w:rPr>
                <w:rFonts w:ascii="Calibri" w:hAnsi="Calibri" w:cs="Calibri"/>
                <w:color w:val="000000"/>
              </w:rPr>
              <w:t xml:space="preserve">,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spacing w:after="26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využívať častejšie </w:t>
            </w:r>
            <w:proofErr w:type="spellStart"/>
            <w:r w:rsidRPr="00247F52">
              <w:rPr>
                <w:rFonts w:ascii="Calibri" w:hAnsi="Calibri" w:cs="Calibri"/>
                <w:color w:val="000000"/>
              </w:rPr>
              <w:t>orffov</w:t>
            </w:r>
            <w:proofErr w:type="spellEnd"/>
            <w:r w:rsidRPr="00247F5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47F52">
              <w:rPr>
                <w:rFonts w:ascii="Calibri" w:hAnsi="Calibri" w:cs="Calibri"/>
                <w:color w:val="000000"/>
              </w:rPr>
              <w:t>inš</w:t>
            </w:r>
            <w:r w:rsidRPr="00247F52">
              <w:rPr>
                <w:rFonts w:asciiTheme="minorHAnsi" w:hAnsiTheme="minorHAnsi" w:cstheme="minorHAnsi"/>
                <w:color w:val="000000"/>
              </w:rPr>
              <w:t>trumetár</w:t>
            </w:r>
            <w:proofErr w:type="spellEnd"/>
            <w:r w:rsidRPr="00247F52">
              <w:rPr>
                <w:rFonts w:asciiTheme="minorHAnsi" w:hAnsiTheme="minorHAnsi" w:cstheme="minorHAnsi"/>
                <w:color w:val="000000"/>
              </w:rPr>
              <w:t xml:space="preserve">,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247F5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prevádzať detské piesne hrou na telo ako aj časté využitie </w:t>
            </w:r>
            <w:proofErr w:type="spellStart"/>
            <w:r w:rsidRPr="00247F52">
              <w:rPr>
                <w:rFonts w:ascii="Calibri" w:hAnsi="Calibri" w:cs="Calibri"/>
                <w:color w:val="000000"/>
              </w:rPr>
              <w:t>orffových</w:t>
            </w:r>
            <w:proofErr w:type="spellEnd"/>
            <w:r w:rsidRPr="00247F52">
              <w:rPr>
                <w:rFonts w:ascii="Calibri" w:hAnsi="Calibri" w:cs="Calibri"/>
                <w:color w:val="000000"/>
              </w:rPr>
              <w:t xml:space="preserve"> nástrojov a CD nosičov s detskými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247F52">
              <w:rPr>
                <w:rFonts w:ascii="Calibri" w:hAnsi="Calibri" w:cs="Calibri"/>
                <w:color w:val="000000"/>
              </w:rPr>
              <w:t xml:space="preserve">kladbami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spacing w:after="19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</w:t>
            </w:r>
            <w:r w:rsidRPr="00247F52">
              <w:rPr>
                <w:rFonts w:asciiTheme="minorHAnsi" w:hAnsiTheme="minorHAnsi" w:cstheme="minorHAnsi"/>
                <w:color w:val="000000"/>
              </w:rPr>
              <w:t xml:space="preserve">napodobňovať obsahov detských piesní rytmickým pohybom – CD a DVD </w:t>
            </w:r>
            <w:proofErr w:type="spellStart"/>
            <w:r w:rsidRPr="00247F52">
              <w:rPr>
                <w:rFonts w:asciiTheme="minorHAnsi" w:hAnsiTheme="minorHAnsi" w:cstheme="minorHAnsi"/>
                <w:color w:val="000000"/>
              </w:rPr>
              <w:t>Spievankovo</w:t>
            </w:r>
            <w:proofErr w:type="spellEnd"/>
            <w:r w:rsidRPr="00247F52">
              <w:rPr>
                <w:rFonts w:asciiTheme="minorHAnsi" w:hAnsiTheme="minorHAnsi" w:cstheme="minorHAnsi"/>
                <w:color w:val="000000"/>
              </w:rPr>
              <w:t xml:space="preserve">, ujo Ľubo, DVD </w:t>
            </w:r>
            <w:proofErr w:type="spellStart"/>
            <w:r w:rsidRPr="00247F52">
              <w:rPr>
                <w:rFonts w:asciiTheme="minorHAnsi" w:hAnsiTheme="minorHAnsi" w:cstheme="minorHAnsi"/>
                <w:color w:val="000000"/>
              </w:rPr>
              <w:t>Zahrajko</w:t>
            </w:r>
            <w:proofErr w:type="spellEnd"/>
            <w:r w:rsidRPr="00247F5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využívanie </w:t>
            </w:r>
            <w:proofErr w:type="spellStart"/>
            <w:r w:rsidRPr="00247F52">
              <w:rPr>
                <w:rFonts w:ascii="Calibri" w:hAnsi="Calibri" w:cs="Calibri"/>
                <w:color w:val="000000"/>
              </w:rPr>
              <w:t>inprovizovaných</w:t>
            </w:r>
            <w:proofErr w:type="spellEnd"/>
            <w:r w:rsidRPr="00247F52">
              <w:rPr>
                <w:rFonts w:ascii="Calibri" w:hAnsi="Calibri" w:cs="Calibri"/>
                <w:color w:val="000000"/>
              </w:rPr>
              <w:t xml:space="preserve"> rytmických nástrojov </w:t>
            </w:r>
          </w:p>
        </w:tc>
      </w:tr>
    </w:tbl>
    <w:p w:rsidR="00247F52" w:rsidRDefault="00247F52" w:rsidP="00247F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7F52" w:rsidRPr="00247F52" w:rsidTr="00247F52">
        <w:tc>
          <w:tcPr>
            <w:tcW w:w="9212" w:type="dxa"/>
          </w:tcPr>
          <w:p w:rsidR="00247F52" w:rsidRPr="00A0078A" w:rsidRDefault="00247F52" w:rsidP="0001042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078A">
              <w:rPr>
                <w:rFonts w:asciiTheme="minorHAnsi" w:hAnsiTheme="minorHAnsi" w:cstheme="minorHAnsi"/>
                <w:b/>
                <w:color w:val="000000"/>
              </w:rPr>
              <w:t>Odporúčania pre prax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7F52">
              <w:rPr>
                <w:rFonts w:asciiTheme="minorHAnsi" w:hAnsiTheme="minorHAnsi" w:cstheme="minorHAnsi"/>
                <w:color w:val="000000"/>
              </w:rPr>
              <w:t xml:space="preserve">VV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spacing w:after="24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prevádzať </w:t>
            </w:r>
            <w:proofErr w:type="spellStart"/>
            <w:r w:rsidRPr="00247F52">
              <w:rPr>
                <w:rFonts w:ascii="Calibri" w:hAnsi="Calibri" w:cs="Calibri"/>
                <w:color w:val="000000"/>
              </w:rPr>
              <w:t>grafomotorické</w:t>
            </w:r>
            <w:proofErr w:type="spellEnd"/>
            <w:r w:rsidRPr="00247F52">
              <w:rPr>
                <w:rFonts w:ascii="Calibri" w:hAnsi="Calibri" w:cs="Calibri"/>
                <w:color w:val="000000"/>
              </w:rPr>
              <w:t xml:space="preserve"> cvičenia s cieľom správneho úchopu grafického/maliarskeho nástroja,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spacing w:after="24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využívať čo najširší výber výtvarného materiálu – </w:t>
            </w:r>
            <w:r w:rsidRPr="00247F52">
              <w:rPr>
                <w:rFonts w:asciiTheme="minorHAnsi" w:hAnsiTheme="minorHAnsi" w:cstheme="minorHAnsi"/>
                <w:color w:val="000000"/>
              </w:rPr>
              <w:t xml:space="preserve">charakterizovať ho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spacing w:after="24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rozvíjať u detí fantáziu krátkymi príbehmi a pokúšať sa premeniť abstrakciu na požadovanú podobu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spacing w:after="24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realizovať zážitkové učenie a jeho predstavy zobraziť s využitím čo najväčšej plochy papiera a pestrej farebnosti farieb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spacing w:after="24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zamerať sa</w:t>
            </w:r>
            <w:r w:rsidRPr="00247F52">
              <w:rPr>
                <w:rFonts w:asciiTheme="minorHAnsi" w:hAnsiTheme="minorHAnsi" w:cstheme="minorHAnsi"/>
                <w:color w:val="000000"/>
              </w:rPr>
              <w:t xml:space="preserve"> na častejšie používanie nožníc – upevňovať ich správne držanie pri manipulácii -voľné strihanie,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7F52">
              <w:rPr>
                <w:rFonts w:ascii="Calibri" w:hAnsi="Calibri" w:cs="Calibri"/>
                <w:color w:val="000000"/>
              </w:rPr>
              <w:t xml:space="preserve"> viesť deti k rozprávaniu obľúbených zážitkov a pokúsiť sa zreprodukovať, čo z nich výtvarne zrealizujú, </w:t>
            </w:r>
          </w:p>
        </w:tc>
      </w:tr>
      <w:tr w:rsidR="00247F52" w:rsidRPr="00247F52" w:rsidTr="00247F52">
        <w:tc>
          <w:tcPr>
            <w:tcW w:w="9212" w:type="dxa"/>
          </w:tcPr>
          <w:p w:rsidR="00247F52" w:rsidRPr="00247F52" w:rsidRDefault="00247F52" w:rsidP="0001042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247F52" w:rsidRDefault="00247F52" w:rsidP="00247F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47F52" w:rsidRDefault="00247F52" w:rsidP="00247F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47F52" w:rsidRPr="00247F52" w:rsidRDefault="00247F52" w:rsidP="00247F52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F52">
        <w:rPr>
          <w:rFonts w:asciiTheme="minorHAnsi" w:hAnsiTheme="minorHAnsi" w:cstheme="minorHAnsi"/>
          <w:sz w:val="20"/>
          <w:szCs w:val="20"/>
        </w:rPr>
        <w:t>Zdravie a pohyb</w:t>
      </w:r>
    </w:p>
    <w:p w:rsidR="00247F52" w:rsidRDefault="00247F52" w:rsidP="00247F52">
      <w:pPr>
        <w:pStyle w:val="Normlnywebov"/>
        <w:jc w:val="both"/>
        <w:rPr>
          <w:rFonts w:asciiTheme="minorHAnsi" w:hAnsiTheme="minorHAnsi" w:cstheme="minorHAnsi"/>
          <w:sz w:val="20"/>
          <w:szCs w:val="20"/>
        </w:rPr>
      </w:pPr>
      <w:r w:rsidRPr="00247F52">
        <w:rPr>
          <w:rFonts w:asciiTheme="minorHAnsi" w:hAnsiTheme="minorHAnsi" w:cstheme="minorHAnsi"/>
          <w:sz w:val="20"/>
          <w:szCs w:val="20"/>
        </w:rPr>
        <w:t xml:space="preserve">Cieľom vzdelávacej oblasti Zdravie a pohyb je poskytovať základné informácie súvisiace so zdravím a súčasne prostredníctvom vhodných telesných cvičení viesť dieťa k osvojeniu a zdokonaľovaniu nových pohybových schopností a zručností.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0422" w:rsidTr="0001042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010422" w:rsidRPr="00010422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010422" w:rsidRDefault="00010422" w:rsidP="00010422">
                  <w:pPr>
                    <w:pStyle w:val="Normlnywebov"/>
                    <w:jc w:val="both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01042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Silné stránky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ovláda rôzne techniky lezenia, plazenia a preliezania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má správne držanie tela v stoji a v sede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uvádza, prečo je pohyb dôležitý pre zdravie človeka.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uvádza príklady zdravej a nezdravej výživy.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identifikujú zdravie ohrozujúce situácie,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ovláda základné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sebaobslužné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činnosti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vykoná tieto základné polohy a postoje podľa pokynov: stoj, drep, kľak, sed, ľah.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ovláda skok znožmo a skok cez prekážku.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manipuluje s náčiním: hádzanie, chytanie, podávanie, odrážanie, preskakovanie atď.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dodržiava pravidlá v pohybových hrách.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sánkovanie, kĺzanie sa po ľade, na klzáku.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chápu dôležitosť/ význam pravidiel v hrách, ovládajú tieto jednoduché akrobatické činnosti: stojí na jednej nohe, obrat okolo výškovej osi,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ovládajú tieto základné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lokomočné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pohyby: chôdza, beh, skok, lezenie, plazenie, kotúľanie,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rytmicky správne využívajú základné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lokomočné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pohyby a tanečné kroky,  po upozornení rešpektujú pravidlá,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chápu dôležitosť /význam pravidiel v hrách,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dodržiavajú pravidlá v pohybových hrách,</w:t>
                  </w:r>
                </w:p>
              </w:tc>
            </w:tr>
          </w:tbl>
          <w:p w:rsidR="00010422" w:rsidRDefault="00010422"/>
        </w:tc>
      </w:tr>
    </w:tbl>
    <w:p w:rsidR="00247F52" w:rsidRDefault="00247F52" w:rsidP="0001042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0422" w:rsidTr="0001042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010422" w:rsidRPr="00010422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010422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10422">
                    <w:rPr>
                      <w:rFonts w:cstheme="minorHAnsi"/>
                      <w:color w:val="000000"/>
                      <w:sz w:val="20"/>
                      <w:szCs w:val="20"/>
                    </w:rPr>
                    <w:t>Slabé stránky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A007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ovláda skok znožmo a skok cez prekážku.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manipuluje s náčiním: hádzanie, chytanie, podávanie, odrážanie, preskakovanie atď.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ovláda tieto jednoduché akrobatické zručnosti: stoj na jednej nohe, obrat okolo výškovej osi.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rytmicky správne využíva základné </w:t>
                  </w:r>
                  <w:proofErr w:type="spellStart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lokomočné</w:t>
                  </w:r>
                  <w:proofErr w:type="spellEnd"/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 pohyby a tanečné kroky na hudobný sprievod.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pri súťaživých hrách v družstvách sú niektoré deti ešte pomalé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niektorým deťom robí problém skok znožný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 xml:space="preserve">strach pri niektorých pohybových aktivitách- prekonávanie prekážok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používanie toaletného papiera nezvládajú všetky deti, učia sa</w:t>
                  </w:r>
                </w:p>
              </w:tc>
            </w:tr>
          </w:tbl>
          <w:p w:rsidR="00010422" w:rsidRDefault="00010422"/>
        </w:tc>
      </w:tr>
    </w:tbl>
    <w:p w:rsidR="00010422" w:rsidRDefault="00010422" w:rsidP="0001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0422">
        <w:rPr>
          <w:rFonts w:ascii="Arial" w:hAnsi="Arial" w:cs="Arial"/>
          <w:color w:val="000000"/>
          <w:sz w:val="20"/>
          <w:szCs w:val="20"/>
        </w:rPr>
        <w:t>,</w:t>
      </w:r>
    </w:p>
    <w:p w:rsidR="00A0078A" w:rsidRDefault="00A0078A" w:rsidP="0001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10422" w:rsidRDefault="00010422" w:rsidP="0001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010422">
        <w:rPr>
          <w:rFonts w:ascii="Arial" w:hAnsi="Arial" w:cs="Arial"/>
          <w:b/>
          <w:color w:val="000000"/>
          <w:sz w:val="20"/>
          <w:szCs w:val="20"/>
        </w:rPr>
        <w:t>Odporúčania pre prax</w:t>
      </w:r>
    </w:p>
    <w:p w:rsidR="00010422" w:rsidRDefault="00010422" w:rsidP="0001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10422" w:rsidRPr="00010422" w:rsidRDefault="00010422" w:rsidP="0001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0422" w:rsidTr="00010422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010422" w:rsidRPr="00010422" w:rsidTr="000104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t xml:space="preserve">zamerať na súťaživé hry – povzbudzovať nesmelé deti,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A0078A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t xml:space="preserve">využívať ihrisko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t xml:space="preserve"> uskutočňovať pohybové hry s pravidlami a prekvapením,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t xml:space="preserve"> prevádzanie branných cvičení na odstránenie strachu pri aktivitách,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t xml:space="preserve"> časte vychádzky/prechádzky,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t xml:space="preserve"> pohybové aktivity v triede a na školskom dvore, </w:t>
                  </w:r>
                </w:p>
              </w:tc>
            </w:tr>
            <w:tr w:rsidR="00010422" w:rsidRPr="00010422" w:rsidTr="000104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spacing w:after="27"/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t xml:space="preserve"> hravou formou vysvetliť a viesť deti k pohybovej aktivite, </w:t>
                  </w:r>
                </w:p>
              </w:tc>
            </w:tr>
            <w:tr w:rsidR="00010422" w:rsidRPr="00010422" w:rsidTr="000104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p w:rsidR="00010422" w:rsidRPr="00A0078A" w:rsidRDefault="00010422" w:rsidP="0001042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 w:rsidRPr="00A0078A">
                    <w:rPr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t xml:space="preserve"> pri pobyte vonku v letných mesiacoch sa zamerať na hádzanie a chytanie odrazenej lopty, </w:t>
                  </w:r>
                </w:p>
              </w:tc>
            </w:tr>
          </w:tbl>
          <w:p w:rsidR="00010422" w:rsidRDefault="00010422"/>
        </w:tc>
      </w:tr>
    </w:tbl>
    <w:p w:rsidR="00010422" w:rsidRDefault="00010422" w:rsidP="000104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010422" w:rsidRDefault="00010422" w:rsidP="000104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27CF4">
        <w:rPr>
          <w:bCs/>
          <w:sz w:val="20"/>
          <w:szCs w:val="20"/>
        </w:rPr>
        <w:t xml:space="preserve">Z hodnotiacich správ o výsledkoch výchovy a vzdelávania detí predškolského veku vypracovaných za jednotlivé vekové skupiny vyplýva, že ciele školského  vzdelávacieho programu boli splnené v požadovanom rozsahu. Plán práce školy -  zameranie a úlohy vyplývajúce z POP na aktuálny rok bol splnený a premietal sa do triednych plánov edukačných aktivít. Zameranie materskej školy na spoluprácu rodiny a školy bolo implementované do    triednych  aktivít, ako aj </w:t>
      </w:r>
      <w:r w:rsidRPr="00D27CF4">
        <w:rPr>
          <w:bCs/>
          <w:sz w:val="20"/>
          <w:szCs w:val="20"/>
        </w:rPr>
        <w:lastRenderedPageBreak/>
        <w:t xml:space="preserve">celoškolských aktivít.   </w:t>
      </w:r>
      <w:r w:rsidRPr="00D27CF4">
        <w:rPr>
          <w:sz w:val="20"/>
          <w:szCs w:val="20"/>
        </w:rPr>
        <w:t>Úroveň rozvoja osobnosti dieťaťa hodnotíme v súčinnosti s obsahom a cieľmi Štátneho vzdelávacieho programu , na ktorý nadväzoval Školský vzdelávací program „</w:t>
      </w:r>
      <w:proofErr w:type="spellStart"/>
      <w:r w:rsidRPr="00D27CF4">
        <w:rPr>
          <w:sz w:val="20"/>
          <w:szCs w:val="20"/>
        </w:rPr>
        <w:t>Zvedavko</w:t>
      </w:r>
      <w:proofErr w:type="spellEnd"/>
      <w:r w:rsidRPr="00D27CF4">
        <w:rPr>
          <w:sz w:val="20"/>
          <w:szCs w:val="20"/>
        </w:rPr>
        <w:t xml:space="preserve">“. V  materskej škole je uplatňovaní  tvorivo humanistický štýl výchovy, zameraný na komplexný rozvoj osobnosti dieťaťa, vzhľadom ne vek, rešpektujúc jeho osobitosti. </w:t>
      </w:r>
    </w:p>
    <w:p w:rsidR="00010422" w:rsidRPr="00D27CF4" w:rsidRDefault="00010422" w:rsidP="00010422">
      <w:pPr>
        <w:shd w:val="clear" w:color="auto" w:fill="FFFFFF"/>
        <w:jc w:val="both"/>
        <w:rPr>
          <w:color w:val="000000"/>
          <w:sz w:val="20"/>
          <w:szCs w:val="20"/>
        </w:rPr>
      </w:pPr>
      <w:r w:rsidRPr="00D27CF4">
        <w:rPr>
          <w:color w:val="000000"/>
          <w:sz w:val="20"/>
          <w:szCs w:val="20"/>
        </w:rPr>
        <w:t>Striedanie  činností, hier a edukačných aktivít sme  zabezpečovali prostredníctvom denného poriadku vo všetkých triedach, rešpektovali sme vekové osobitosti detí a individuálne potreby detí.</w:t>
      </w:r>
    </w:p>
    <w:p w:rsidR="00010422" w:rsidRDefault="00010422" w:rsidP="0001042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27CF4">
        <w:rPr>
          <w:b/>
          <w:sz w:val="20"/>
          <w:szCs w:val="20"/>
        </w:rPr>
        <w:t xml:space="preserve">V. Údaje o počte zamestnancov a plnení kvalifikačného predpokladu pedagogických zamestnancov materskej školy ku dňu koncoročnej kvalifikácie </w:t>
      </w:r>
      <w:r w:rsidRPr="00D27CF4">
        <w:rPr>
          <w:b/>
          <w:bCs/>
          <w:sz w:val="20"/>
          <w:szCs w:val="20"/>
        </w:rPr>
        <w:t>(§ 2 ods. 1 písm. g)</w:t>
      </w:r>
    </w:p>
    <w:p w:rsidR="00010422" w:rsidRPr="00D27CF4" w:rsidRDefault="00010422" w:rsidP="00010422">
      <w:pPr>
        <w:pStyle w:val="Odsekzoznamu"/>
        <w:numPr>
          <w:ilvl w:val="0"/>
          <w:numId w:val="8"/>
        </w:numPr>
        <w:jc w:val="both"/>
        <w:rPr>
          <w:rFonts w:asciiTheme="minorHAnsi" w:hAnsiTheme="minorHAnsi"/>
          <w:b/>
          <w:sz w:val="20"/>
          <w:szCs w:val="20"/>
        </w:rPr>
      </w:pPr>
      <w:r w:rsidRPr="00D27CF4">
        <w:rPr>
          <w:rFonts w:asciiTheme="minorHAnsi" w:hAnsiTheme="minorHAnsi"/>
          <w:b/>
          <w:sz w:val="20"/>
          <w:szCs w:val="20"/>
        </w:rPr>
        <w:t>Personálne obsadenie školy (bez zamestnancov ŠJ)</w:t>
      </w:r>
    </w:p>
    <w:p w:rsidR="00010422" w:rsidRPr="00D27CF4" w:rsidRDefault="00010422" w:rsidP="00010422">
      <w:pPr>
        <w:jc w:val="both"/>
        <w:rPr>
          <w:sz w:val="20"/>
          <w:szCs w:val="2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51"/>
        <w:gridCol w:w="992"/>
        <w:gridCol w:w="850"/>
        <w:gridCol w:w="851"/>
        <w:gridCol w:w="850"/>
        <w:gridCol w:w="907"/>
        <w:gridCol w:w="985"/>
        <w:gridCol w:w="1013"/>
      </w:tblGrid>
      <w:tr w:rsidR="00010422" w:rsidRPr="00D27CF4" w:rsidTr="00010422">
        <w:trPr>
          <w:cantSplit/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MŠ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27CF4">
              <w:rPr>
                <w:b/>
                <w:bCs/>
                <w:sz w:val="20"/>
                <w:szCs w:val="20"/>
              </w:rPr>
              <w:t>Poč.zam.MŠ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 xml:space="preserve">Z toho </w:t>
            </w:r>
            <w:proofErr w:type="spellStart"/>
            <w:r w:rsidRPr="00D27CF4">
              <w:rPr>
                <w:b/>
                <w:bCs/>
                <w:sz w:val="20"/>
                <w:szCs w:val="20"/>
              </w:rPr>
              <w:t>peda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-</w:t>
            </w:r>
          </w:p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27CF4">
              <w:rPr>
                <w:b/>
                <w:bCs/>
                <w:sz w:val="20"/>
                <w:szCs w:val="20"/>
              </w:rPr>
              <w:t>gog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27CF4">
              <w:rPr>
                <w:b/>
                <w:bCs/>
                <w:sz w:val="20"/>
                <w:szCs w:val="20"/>
              </w:rPr>
              <w:t>Kvalif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Ne-</w:t>
            </w:r>
          </w:p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kva-</w:t>
            </w:r>
            <w:proofErr w:type="spellStart"/>
            <w:r w:rsidRPr="00D27CF4">
              <w:rPr>
                <w:b/>
                <w:bCs/>
                <w:sz w:val="20"/>
                <w:szCs w:val="20"/>
              </w:rPr>
              <w:t>lif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27CF4">
              <w:rPr>
                <w:b/>
                <w:bCs/>
                <w:sz w:val="20"/>
                <w:szCs w:val="20"/>
              </w:rPr>
              <w:t>Dopĺ-ňajúci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 xml:space="preserve"> si </w:t>
            </w:r>
            <w:proofErr w:type="spellStart"/>
            <w:r w:rsidRPr="00D27CF4">
              <w:rPr>
                <w:b/>
                <w:bCs/>
                <w:sz w:val="20"/>
                <w:szCs w:val="20"/>
              </w:rPr>
              <w:t>kvalif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27CF4">
              <w:rPr>
                <w:b/>
                <w:bCs/>
                <w:sz w:val="20"/>
                <w:szCs w:val="20"/>
              </w:rPr>
              <w:t>Dôchod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 xml:space="preserve">Správni </w:t>
            </w:r>
            <w:proofErr w:type="spellStart"/>
            <w:r w:rsidRPr="00D27CF4">
              <w:rPr>
                <w:b/>
                <w:bCs/>
                <w:sz w:val="20"/>
                <w:szCs w:val="20"/>
              </w:rPr>
              <w:t>zamest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27CF4">
              <w:rPr>
                <w:b/>
                <w:bCs/>
                <w:sz w:val="20"/>
                <w:szCs w:val="20"/>
              </w:rPr>
              <w:t>Dôchod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10422" w:rsidRPr="00D27CF4" w:rsidTr="00010422">
        <w:trPr>
          <w:cantSplit/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10422" w:rsidRPr="00D27CF4" w:rsidRDefault="00010422" w:rsidP="00010422">
      <w:pPr>
        <w:jc w:val="both"/>
        <w:rPr>
          <w:sz w:val="20"/>
          <w:szCs w:val="20"/>
        </w:rPr>
      </w:pPr>
    </w:p>
    <w:p w:rsidR="00010422" w:rsidRPr="00D27CF4" w:rsidRDefault="00010422" w:rsidP="00010422">
      <w:pPr>
        <w:pStyle w:val="Odsekzoznamu"/>
        <w:numPr>
          <w:ilvl w:val="0"/>
          <w:numId w:val="8"/>
        </w:numPr>
        <w:jc w:val="both"/>
        <w:rPr>
          <w:rFonts w:asciiTheme="minorHAnsi" w:hAnsiTheme="minorHAnsi"/>
          <w:b/>
          <w:sz w:val="20"/>
          <w:szCs w:val="20"/>
        </w:rPr>
      </w:pPr>
      <w:r w:rsidRPr="00D27CF4">
        <w:rPr>
          <w:rFonts w:asciiTheme="minorHAnsi" w:hAnsiTheme="minorHAnsi"/>
          <w:b/>
          <w:sz w:val="20"/>
          <w:szCs w:val="20"/>
        </w:rPr>
        <w:t>Personálne obsadenie ŠJ</w:t>
      </w:r>
    </w:p>
    <w:p w:rsidR="00010422" w:rsidRPr="00D27CF4" w:rsidRDefault="00010422" w:rsidP="00010422">
      <w:pPr>
        <w:jc w:val="both"/>
        <w:rPr>
          <w:sz w:val="20"/>
          <w:szCs w:val="2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464"/>
        <w:gridCol w:w="1510"/>
        <w:gridCol w:w="1586"/>
        <w:gridCol w:w="1742"/>
        <w:gridCol w:w="1629"/>
      </w:tblGrid>
      <w:tr w:rsidR="00010422" w:rsidRPr="00D27CF4" w:rsidTr="00010422">
        <w:trPr>
          <w:cantSplit/>
          <w:trHeight w:val="5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MŠ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D27CF4">
              <w:rPr>
                <w:b/>
                <w:bCs/>
                <w:sz w:val="20"/>
                <w:szCs w:val="20"/>
              </w:rPr>
              <w:t>zam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 ŠJ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27CF4">
              <w:rPr>
                <w:b/>
                <w:bCs/>
                <w:sz w:val="20"/>
                <w:szCs w:val="20"/>
              </w:rPr>
              <w:t>Kvalif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27CF4">
              <w:rPr>
                <w:b/>
                <w:bCs/>
                <w:sz w:val="20"/>
                <w:szCs w:val="20"/>
              </w:rPr>
              <w:t>Nekvalif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 xml:space="preserve">Dopĺňajúci si </w:t>
            </w:r>
            <w:proofErr w:type="spellStart"/>
            <w:r w:rsidRPr="00D27CF4">
              <w:rPr>
                <w:b/>
                <w:bCs/>
                <w:sz w:val="20"/>
                <w:szCs w:val="20"/>
              </w:rPr>
              <w:t>kvalif</w:t>
            </w:r>
            <w:proofErr w:type="spellEnd"/>
            <w:r w:rsidRPr="00D2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Dôchodcovia</w:t>
            </w:r>
          </w:p>
        </w:tc>
      </w:tr>
      <w:tr w:rsidR="00010422" w:rsidRPr="00D27CF4" w:rsidTr="00010422">
        <w:trPr>
          <w:cantSplit/>
          <w:trHeight w:val="5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10422" w:rsidRPr="00D27CF4" w:rsidRDefault="00010422" w:rsidP="00010422">
      <w:pPr>
        <w:jc w:val="both"/>
        <w:rPr>
          <w:sz w:val="20"/>
          <w:szCs w:val="20"/>
        </w:rPr>
      </w:pPr>
    </w:p>
    <w:p w:rsidR="00010422" w:rsidRPr="00D27CF4" w:rsidRDefault="00010422" w:rsidP="00010422">
      <w:pPr>
        <w:pStyle w:val="Odsekzoznamu"/>
        <w:numPr>
          <w:ilvl w:val="0"/>
          <w:numId w:val="8"/>
        </w:numPr>
        <w:jc w:val="both"/>
        <w:rPr>
          <w:rFonts w:asciiTheme="minorHAnsi" w:hAnsiTheme="minorHAnsi"/>
          <w:b/>
          <w:sz w:val="20"/>
          <w:szCs w:val="20"/>
        </w:rPr>
      </w:pPr>
      <w:r w:rsidRPr="00D27CF4">
        <w:rPr>
          <w:rFonts w:asciiTheme="minorHAnsi" w:hAnsiTheme="minorHAnsi"/>
          <w:b/>
          <w:sz w:val="20"/>
          <w:szCs w:val="20"/>
        </w:rPr>
        <w:t>Stravovanie detí</w:t>
      </w:r>
    </w:p>
    <w:tbl>
      <w:tblPr>
        <w:tblpPr w:leftFromText="141" w:rightFromText="141" w:vertAnchor="text" w:horzAnchor="margin" w:tblpXSpec="center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635"/>
        <w:gridCol w:w="1636"/>
      </w:tblGrid>
      <w:tr w:rsidR="00010422" w:rsidRPr="00D27CF4" w:rsidTr="00010422">
        <w:trPr>
          <w:cantSplit/>
          <w:trHeight w:val="57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MŠ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 xml:space="preserve">Celodenná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10422" w:rsidRPr="00D27CF4" w:rsidRDefault="00010422" w:rsidP="00010422">
            <w:pPr>
              <w:jc w:val="both"/>
              <w:rPr>
                <w:b/>
                <w:bCs/>
                <w:sz w:val="20"/>
                <w:szCs w:val="20"/>
              </w:rPr>
            </w:pPr>
            <w:r w:rsidRPr="00D27CF4">
              <w:rPr>
                <w:b/>
                <w:bCs/>
                <w:sz w:val="20"/>
                <w:szCs w:val="20"/>
              </w:rPr>
              <w:t>Priemer. počet stravníkov</w:t>
            </w:r>
          </w:p>
        </w:tc>
      </w:tr>
      <w:tr w:rsidR="00010422" w:rsidRPr="00D27CF4" w:rsidTr="00010422">
        <w:trPr>
          <w:cantSplit/>
          <w:trHeight w:val="57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22" w:rsidRPr="00D27CF4" w:rsidRDefault="00B25066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B25066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22" w:rsidRPr="00D27CF4" w:rsidRDefault="00751FC3" w:rsidP="00010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</w:t>
            </w:r>
          </w:p>
        </w:tc>
      </w:tr>
    </w:tbl>
    <w:p w:rsidR="00010422" w:rsidRPr="00D27CF4" w:rsidRDefault="00010422" w:rsidP="00010422">
      <w:pPr>
        <w:pStyle w:val="Odsekzoznamu"/>
        <w:jc w:val="both"/>
        <w:rPr>
          <w:rFonts w:asciiTheme="minorHAnsi" w:hAnsiTheme="minorHAnsi"/>
          <w:sz w:val="20"/>
          <w:szCs w:val="20"/>
        </w:rPr>
      </w:pPr>
    </w:p>
    <w:p w:rsidR="00010422" w:rsidRPr="00D27CF4" w:rsidRDefault="00010422" w:rsidP="00010422">
      <w:pPr>
        <w:jc w:val="both"/>
        <w:rPr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27CF4">
        <w:rPr>
          <w:b/>
          <w:sz w:val="20"/>
          <w:szCs w:val="20"/>
        </w:rPr>
        <w:t xml:space="preserve">VI. Údaje o ďalšom vzdelávaní pedagogických zamestnancov materských  škôl </w:t>
      </w:r>
      <w:r w:rsidRPr="00D27CF4">
        <w:rPr>
          <w:b/>
          <w:bCs/>
          <w:sz w:val="20"/>
          <w:szCs w:val="20"/>
        </w:rPr>
        <w:t>(§ 2 ods. 1 písm. h)</w:t>
      </w:r>
      <w:r w:rsidRPr="00D27CF4">
        <w:rPr>
          <w:sz w:val="20"/>
          <w:szCs w:val="20"/>
        </w:rPr>
        <w:t xml:space="preserve">  </w:t>
      </w: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D27CF4">
        <w:rPr>
          <w:rFonts w:eastAsia="TimesNewRomanPSMT"/>
          <w:sz w:val="20"/>
          <w:szCs w:val="20"/>
          <w:lang w:eastAsia="en-US"/>
        </w:rPr>
        <w:t>V školskom roku 201</w:t>
      </w:r>
      <w:r>
        <w:rPr>
          <w:rFonts w:eastAsia="TimesNewRomanPSMT"/>
          <w:sz w:val="20"/>
          <w:szCs w:val="20"/>
          <w:lang w:eastAsia="en-US"/>
        </w:rPr>
        <w:t>7</w:t>
      </w:r>
      <w:r w:rsidRPr="00D27CF4">
        <w:rPr>
          <w:rFonts w:eastAsia="TimesNewRomanPSMT"/>
          <w:sz w:val="20"/>
          <w:szCs w:val="20"/>
          <w:lang w:eastAsia="en-US"/>
        </w:rPr>
        <w:t>/201</w:t>
      </w:r>
      <w:r>
        <w:rPr>
          <w:rFonts w:eastAsia="TimesNewRomanPSMT"/>
          <w:sz w:val="20"/>
          <w:szCs w:val="20"/>
          <w:lang w:eastAsia="en-US"/>
        </w:rPr>
        <w:t>8</w:t>
      </w:r>
      <w:r w:rsidRPr="00D27CF4">
        <w:rPr>
          <w:rFonts w:eastAsia="TimesNewRomanPSMT"/>
          <w:sz w:val="20"/>
          <w:szCs w:val="20"/>
          <w:lang w:eastAsia="en-US"/>
        </w:rPr>
        <w:t xml:space="preserve"> mala materská škola vypracovaný plán kontinuálneho</w:t>
      </w:r>
      <w:r>
        <w:rPr>
          <w:rFonts w:eastAsia="TimesNewRomanPSMT"/>
          <w:sz w:val="20"/>
          <w:szCs w:val="20"/>
          <w:lang w:eastAsia="en-US"/>
        </w:rPr>
        <w:t xml:space="preserve"> </w:t>
      </w:r>
      <w:r w:rsidRPr="00D27CF4">
        <w:rPr>
          <w:rFonts w:eastAsia="TimesNewRomanPSMT"/>
          <w:sz w:val="20"/>
          <w:szCs w:val="20"/>
          <w:lang w:eastAsia="en-US"/>
        </w:rPr>
        <w:t xml:space="preserve">vzdelávania. Plán reagoval na súčasný stav v materskom školstve, ponuky vzdelávacích inštitúcii ako aj na celoživotné vzdelávanie. Pedagogickí zamestnanci </w:t>
      </w:r>
      <w:r>
        <w:rPr>
          <w:rFonts w:eastAsia="TimesNewRomanPSMT"/>
          <w:sz w:val="20"/>
          <w:szCs w:val="20"/>
          <w:lang w:eastAsia="en-US"/>
        </w:rPr>
        <w:t>prejavili záujem o</w:t>
      </w:r>
      <w:r w:rsidRPr="00D27CF4">
        <w:rPr>
          <w:rFonts w:eastAsia="TimesNewRomanPSMT"/>
          <w:sz w:val="20"/>
          <w:szCs w:val="20"/>
          <w:lang w:eastAsia="en-US"/>
        </w:rPr>
        <w:t xml:space="preserve"> kontinuálne vzdelávani</w:t>
      </w:r>
      <w:r>
        <w:rPr>
          <w:rFonts w:eastAsia="TimesNewRomanPSMT"/>
          <w:sz w:val="20"/>
          <w:szCs w:val="20"/>
          <w:lang w:eastAsia="en-US"/>
        </w:rPr>
        <w:t>e</w:t>
      </w:r>
      <w:r w:rsidRPr="00D27CF4">
        <w:rPr>
          <w:rFonts w:eastAsia="TimesNewRomanPSMT"/>
          <w:sz w:val="20"/>
          <w:szCs w:val="20"/>
          <w:lang w:eastAsia="en-US"/>
        </w:rPr>
        <w:t xml:space="preserve"> cez MPC – Bratislava, akreditované vzdelávacie agentúry.</w:t>
      </w:r>
    </w:p>
    <w:p w:rsidR="00010422" w:rsidRPr="00D27CF4" w:rsidRDefault="00010422" w:rsidP="00010422">
      <w:pPr>
        <w:jc w:val="both"/>
        <w:rPr>
          <w:sz w:val="20"/>
          <w:szCs w:val="20"/>
        </w:rPr>
      </w:pPr>
      <w:r w:rsidRPr="00D27CF4">
        <w:rPr>
          <w:sz w:val="20"/>
          <w:szCs w:val="20"/>
        </w:rPr>
        <w:t>Pozitívne zistenia:</w:t>
      </w:r>
    </w:p>
    <w:p w:rsidR="00010422" w:rsidRPr="00D27CF4" w:rsidRDefault="00010422" w:rsidP="00010422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lastRenderedPageBreak/>
        <w:t>RMŠ sa pravidelne zúčastňovali vzdelávacích aktivít  zameraných na dokumentáciu MŠ, ekonomickú a personálnu agendu, elektronické obstarávanie a podobne</w:t>
      </w:r>
    </w:p>
    <w:p w:rsidR="00010422" w:rsidRPr="00D27CF4" w:rsidRDefault="00010422" w:rsidP="00010422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 xml:space="preserve"> v rámci plnenia hlavných úloh PPŠ pomocou pedagogických rád a MZ sa zvýšilo ich právne povedome v rámci PP a sprístupnením aktuálnych, novelizovaných zákonov a vyhlášok   sa dôkladne zoznámili s platnou legislatívou týkajúcou sa oblasti predškolských zariadení, </w:t>
      </w:r>
    </w:p>
    <w:p w:rsidR="00010422" w:rsidRPr="00D27CF4" w:rsidRDefault="00010422" w:rsidP="00010422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 xml:space="preserve">učiteľky využívali odbornú literatúru a časopisy dostupné v MŠ ako  aj informácie z internetových portálov do pedagogickej činnosti vnášali prvky inovovaných prístupov a flexibility,  </w:t>
      </w:r>
    </w:p>
    <w:p w:rsidR="00010422" w:rsidRDefault="00010422" w:rsidP="00010422">
      <w:pPr>
        <w:ind w:left="720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pedagogická knižnica obsahuje množstvo titulov z vydavateľstva RAABE zameraných na edukačné aktivity, plán osobnostného rozvoja dieťaťa, diagnostika a </w:t>
      </w:r>
      <w:proofErr w:type="spellStart"/>
      <w:r w:rsidRPr="00D27CF4">
        <w:rPr>
          <w:sz w:val="20"/>
          <w:szCs w:val="20"/>
        </w:rPr>
        <w:t>grafomotorika</w:t>
      </w:r>
      <w:proofErr w:type="spellEnd"/>
      <w:r w:rsidRPr="00D27CF4">
        <w:rPr>
          <w:sz w:val="20"/>
          <w:szCs w:val="20"/>
        </w:rPr>
        <w:t xml:space="preserve">, kde sú uvedené konkrétne pracovné postupy, </w:t>
      </w:r>
    </w:p>
    <w:p w:rsidR="00010422" w:rsidRPr="000B770B" w:rsidRDefault="00010422" w:rsidP="00010422">
      <w:pPr>
        <w:pStyle w:val="Odsekzoznamu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rámci zvyšovania odbornosti pani učiteľky sa vzdelávali a absolvovali v nasledovné vzdelávacie aktivity </w:t>
      </w:r>
    </w:p>
    <w:p w:rsidR="00010422" w:rsidRPr="00D27CF4" w:rsidRDefault="00010422" w:rsidP="00010422">
      <w:pPr>
        <w:ind w:left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896"/>
        <w:gridCol w:w="2277"/>
        <w:gridCol w:w="1361"/>
        <w:gridCol w:w="1556"/>
        <w:gridCol w:w="1525"/>
      </w:tblGrid>
      <w:tr w:rsidR="00010422" w:rsidRPr="00D27CF4" w:rsidTr="00010422">
        <w:trPr>
          <w:trHeight w:val="612"/>
        </w:trPr>
        <w:tc>
          <w:tcPr>
            <w:tcW w:w="673" w:type="dxa"/>
            <w:shd w:val="clear" w:color="auto" w:fill="D6E3BC" w:themeFill="accent3" w:themeFillTint="66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proofErr w:type="spellStart"/>
            <w:r w:rsidRPr="00D27CF4">
              <w:rPr>
                <w:sz w:val="20"/>
                <w:szCs w:val="20"/>
              </w:rPr>
              <w:t>p.č</w:t>
            </w:r>
            <w:proofErr w:type="spellEnd"/>
            <w:r w:rsidRPr="00D27CF4">
              <w:rPr>
                <w:sz w:val="20"/>
                <w:szCs w:val="20"/>
              </w:rPr>
              <w:t>.</w:t>
            </w:r>
          </w:p>
        </w:tc>
        <w:tc>
          <w:tcPr>
            <w:tcW w:w="1896" w:type="dxa"/>
            <w:shd w:val="clear" w:color="auto" w:fill="D6E3BC" w:themeFill="accent3" w:themeFillTint="66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Meno priezvisko</w:t>
            </w:r>
          </w:p>
        </w:tc>
        <w:tc>
          <w:tcPr>
            <w:tcW w:w="2277" w:type="dxa"/>
            <w:shd w:val="clear" w:color="auto" w:fill="D6E3BC" w:themeFill="accent3" w:themeFillTint="66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Názov vzdelávania</w:t>
            </w:r>
          </w:p>
        </w:tc>
        <w:tc>
          <w:tcPr>
            <w:tcW w:w="1361" w:type="dxa"/>
            <w:shd w:val="clear" w:color="auto" w:fill="D6E3BC" w:themeFill="accent3" w:themeFillTint="66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Forma vzdelávania</w:t>
            </w:r>
          </w:p>
        </w:tc>
        <w:tc>
          <w:tcPr>
            <w:tcW w:w="1556" w:type="dxa"/>
            <w:shd w:val="clear" w:color="auto" w:fill="D6E3BC" w:themeFill="accent3" w:themeFillTint="66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Názov vzdelávania</w:t>
            </w:r>
          </w:p>
        </w:tc>
        <w:tc>
          <w:tcPr>
            <w:tcW w:w="1525" w:type="dxa"/>
            <w:shd w:val="clear" w:color="auto" w:fill="D6E3BC" w:themeFill="accent3" w:themeFillTint="66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 xml:space="preserve">Forma </w:t>
            </w:r>
            <w:proofErr w:type="spellStart"/>
            <w:r w:rsidRPr="00D27CF4">
              <w:rPr>
                <w:sz w:val="20"/>
                <w:szCs w:val="20"/>
              </w:rPr>
              <w:t>vzdelávnia</w:t>
            </w:r>
            <w:proofErr w:type="spellEnd"/>
          </w:p>
        </w:tc>
      </w:tr>
      <w:tr w:rsidR="00010422" w:rsidRPr="00D27CF4" w:rsidTr="00010422">
        <w:tc>
          <w:tcPr>
            <w:tcW w:w="673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Rímešová</w:t>
            </w:r>
            <w:proofErr w:type="spellEnd"/>
          </w:p>
        </w:tc>
        <w:tc>
          <w:tcPr>
            <w:tcW w:w="2277" w:type="dxa"/>
          </w:tcPr>
          <w:p w:rsidR="00010422" w:rsidRPr="001133D2" w:rsidRDefault="00010422" w:rsidP="00010422">
            <w:pPr>
              <w:tabs>
                <w:tab w:val="num" w:pos="1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Rozvoj </w:t>
            </w:r>
            <w:proofErr w:type="spellStart"/>
            <w:r>
              <w:rPr>
                <w:sz w:val="16"/>
                <w:szCs w:val="16"/>
              </w:rPr>
              <w:t>predčitateľskej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gramotnsti</w:t>
            </w:r>
            <w:proofErr w:type="spellEnd"/>
            <w:r>
              <w:rPr>
                <w:sz w:val="16"/>
                <w:szCs w:val="16"/>
              </w:rPr>
              <w:t xml:space="preserve"> v pred. vzdelávaní,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Zdravie a pohyb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10422" w:rsidRPr="00D27CF4" w:rsidTr="00010422">
        <w:tc>
          <w:tcPr>
            <w:tcW w:w="673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Miartušová</w:t>
            </w:r>
            <w:proofErr w:type="spellEnd"/>
          </w:p>
        </w:tc>
        <w:tc>
          <w:tcPr>
            <w:tcW w:w="2277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Zdraviae</w:t>
            </w:r>
            <w:proofErr w:type="spellEnd"/>
            <w:r>
              <w:rPr>
                <w:sz w:val="20"/>
                <w:szCs w:val="20"/>
              </w:rPr>
              <w:t xml:space="preserve"> a pohyb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Človek a príroda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10422" w:rsidRPr="00D27CF4" w:rsidTr="00010422">
        <w:tc>
          <w:tcPr>
            <w:tcW w:w="673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Martonová</w:t>
            </w:r>
            <w:proofErr w:type="spellEnd"/>
          </w:p>
        </w:tc>
        <w:tc>
          <w:tcPr>
            <w:tcW w:w="2277" w:type="dxa"/>
          </w:tcPr>
          <w:p w:rsidR="00010422" w:rsidRPr="001133D2" w:rsidRDefault="00010422" w:rsidP="00010422">
            <w:pPr>
              <w:tabs>
                <w:tab w:val="num" w:pos="1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Rozvoj </w:t>
            </w:r>
            <w:proofErr w:type="spellStart"/>
            <w:r>
              <w:rPr>
                <w:sz w:val="16"/>
                <w:szCs w:val="16"/>
              </w:rPr>
              <w:t>predčitateľskej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gramotnsti</w:t>
            </w:r>
            <w:proofErr w:type="spellEnd"/>
            <w:r>
              <w:rPr>
                <w:sz w:val="16"/>
                <w:szCs w:val="16"/>
              </w:rPr>
              <w:t xml:space="preserve"> v pred. vzdelávaní,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10422" w:rsidRPr="00D27CF4" w:rsidTr="00010422">
        <w:tc>
          <w:tcPr>
            <w:tcW w:w="673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D27CF4"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Jonášová</w:t>
            </w:r>
            <w:proofErr w:type="spellEnd"/>
          </w:p>
        </w:tc>
        <w:tc>
          <w:tcPr>
            <w:tcW w:w="2277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Zdravie a pohyb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3773B2" w:rsidRDefault="00010422" w:rsidP="00010422">
            <w:pPr>
              <w:tabs>
                <w:tab w:val="num" w:pos="108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Človek a príroda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10422" w:rsidRPr="00D27CF4" w:rsidTr="00010422">
        <w:tc>
          <w:tcPr>
            <w:tcW w:w="673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Gajdošová</w:t>
            </w:r>
          </w:p>
        </w:tc>
        <w:tc>
          <w:tcPr>
            <w:tcW w:w="2277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3773B2" w:rsidRDefault="00010422" w:rsidP="00010422">
            <w:pPr>
              <w:tabs>
                <w:tab w:val="num" w:pos="108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Človek a príroda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10422" w:rsidRPr="00D27CF4" w:rsidTr="00010422">
        <w:tc>
          <w:tcPr>
            <w:tcW w:w="673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96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proofErr w:type="spellStart"/>
            <w:r>
              <w:rPr>
                <w:sz w:val="20"/>
                <w:szCs w:val="20"/>
              </w:rPr>
              <w:t>Kubiňáková</w:t>
            </w:r>
            <w:proofErr w:type="spellEnd"/>
          </w:p>
        </w:tc>
        <w:tc>
          <w:tcPr>
            <w:tcW w:w="2277" w:type="dxa"/>
          </w:tcPr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Zdravie a pohyb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3773B2" w:rsidRDefault="00010422" w:rsidP="00010422">
            <w:pPr>
              <w:tabs>
                <w:tab w:val="num" w:pos="108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10422" w:rsidRPr="00D27CF4" w:rsidTr="00BF4947">
        <w:trPr>
          <w:trHeight w:val="1966"/>
        </w:trPr>
        <w:tc>
          <w:tcPr>
            <w:tcW w:w="673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96" w:type="dxa"/>
          </w:tcPr>
          <w:p w:rsidR="00010422" w:rsidRDefault="008C2ED9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Gabriela </w:t>
            </w:r>
            <w:proofErr w:type="spellStart"/>
            <w:r w:rsidR="00010422">
              <w:rPr>
                <w:sz w:val="20"/>
                <w:szCs w:val="20"/>
              </w:rPr>
              <w:t>Heringešová</w:t>
            </w:r>
            <w:proofErr w:type="spellEnd"/>
          </w:p>
        </w:tc>
        <w:tc>
          <w:tcPr>
            <w:tcW w:w="2277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1.Rozvoj </w:t>
            </w:r>
            <w:proofErr w:type="spellStart"/>
            <w:r>
              <w:rPr>
                <w:sz w:val="16"/>
                <w:szCs w:val="16"/>
              </w:rPr>
              <w:t>predčitateľskej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gramotnsti</w:t>
            </w:r>
            <w:proofErr w:type="spellEnd"/>
            <w:r>
              <w:rPr>
                <w:sz w:val="16"/>
                <w:szCs w:val="16"/>
              </w:rPr>
              <w:t xml:space="preserve"> v pred. vzdelávaní,</w:t>
            </w:r>
          </w:p>
          <w:p w:rsidR="00010422" w:rsidRPr="00D27CF4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Interaktívna tabuľa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3773B2" w:rsidRDefault="00010422" w:rsidP="00010422">
            <w:pPr>
              <w:tabs>
                <w:tab w:val="num" w:pos="108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3.Použitie 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. Mobilných technológií,</w:t>
            </w:r>
          </w:p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4.Mult. zariadenie v EP</w:t>
            </w:r>
          </w:p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10422" w:rsidRPr="00D27CF4" w:rsidTr="00010422">
        <w:trPr>
          <w:trHeight w:val="867"/>
        </w:trPr>
        <w:tc>
          <w:tcPr>
            <w:tcW w:w="673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96" w:type="dxa"/>
          </w:tcPr>
          <w:p w:rsidR="00010422" w:rsidRDefault="008C2ED9" w:rsidP="008C2ED9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Zuzana S</w:t>
            </w:r>
            <w:r w:rsidR="00010422">
              <w:rPr>
                <w:sz w:val="20"/>
                <w:szCs w:val="20"/>
              </w:rPr>
              <w:t>matanová</w:t>
            </w:r>
          </w:p>
        </w:tc>
        <w:tc>
          <w:tcPr>
            <w:tcW w:w="2277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1.Rozvoj </w:t>
            </w:r>
            <w:proofErr w:type="spellStart"/>
            <w:r>
              <w:rPr>
                <w:sz w:val="16"/>
                <w:szCs w:val="16"/>
              </w:rPr>
              <w:t>predčitateľskej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gramotnsti</w:t>
            </w:r>
            <w:proofErr w:type="spellEnd"/>
            <w:r>
              <w:rPr>
                <w:sz w:val="16"/>
                <w:szCs w:val="16"/>
              </w:rPr>
              <w:t xml:space="preserve"> v pred. vzdelávaní,</w:t>
            </w:r>
          </w:p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3773B2" w:rsidRDefault="00010422" w:rsidP="00010422">
            <w:pPr>
              <w:tabs>
                <w:tab w:val="num" w:pos="108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Zdravie a pohyb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10422" w:rsidRPr="00D27CF4" w:rsidTr="00010422">
        <w:trPr>
          <w:trHeight w:val="867"/>
        </w:trPr>
        <w:tc>
          <w:tcPr>
            <w:tcW w:w="673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96" w:type="dxa"/>
          </w:tcPr>
          <w:p w:rsidR="00010422" w:rsidRDefault="008C2ED9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 </w:t>
            </w:r>
            <w:proofErr w:type="spellStart"/>
            <w:r w:rsidR="00010422">
              <w:rPr>
                <w:sz w:val="20"/>
                <w:szCs w:val="20"/>
              </w:rPr>
              <w:t>Hrubjáková</w:t>
            </w:r>
            <w:proofErr w:type="spellEnd"/>
          </w:p>
        </w:tc>
        <w:tc>
          <w:tcPr>
            <w:tcW w:w="2277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Zdravie a pohyb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3773B2" w:rsidRDefault="00010422" w:rsidP="00010422">
            <w:pPr>
              <w:tabs>
                <w:tab w:val="num" w:pos="108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10422" w:rsidRPr="00D27CF4" w:rsidTr="00010422">
        <w:trPr>
          <w:trHeight w:val="867"/>
        </w:trPr>
        <w:tc>
          <w:tcPr>
            <w:tcW w:w="673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96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</w:t>
            </w:r>
            <w:r w:rsidR="008C2ED9">
              <w:rPr>
                <w:sz w:val="20"/>
                <w:szCs w:val="20"/>
              </w:rPr>
              <w:t xml:space="preserve"> Dana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Lisoňová</w:t>
            </w:r>
            <w:proofErr w:type="spellEnd"/>
          </w:p>
        </w:tc>
        <w:tc>
          <w:tcPr>
            <w:tcW w:w="2277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.Rozvoj </w:t>
            </w:r>
            <w:proofErr w:type="spellStart"/>
            <w:r>
              <w:rPr>
                <w:sz w:val="16"/>
                <w:szCs w:val="16"/>
              </w:rPr>
              <w:t>predčitateľskej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gramotnsti</w:t>
            </w:r>
            <w:proofErr w:type="spellEnd"/>
            <w:r>
              <w:rPr>
                <w:sz w:val="16"/>
                <w:szCs w:val="16"/>
              </w:rPr>
              <w:t xml:space="preserve"> v pred. vzdelávaní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010422" w:rsidRPr="003773B2" w:rsidRDefault="00010422" w:rsidP="00010422">
            <w:pPr>
              <w:tabs>
                <w:tab w:val="num" w:pos="108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Prípravné atest. vzdelávanie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:rsidR="00010422" w:rsidRDefault="00010422" w:rsidP="00010422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10422" w:rsidRPr="00D27CF4" w:rsidRDefault="00010422" w:rsidP="00010422">
      <w:pPr>
        <w:rPr>
          <w:bCs/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27CF4">
        <w:rPr>
          <w:b/>
          <w:sz w:val="20"/>
          <w:szCs w:val="20"/>
        </w:rPr>
        <w:t xml:space="preserve">VI. Údaje o aktivitách a prezentácii MŠ na verejnosti </w:t>
      </w:r>
      <w:r w:rsidRPr="00D27CF4">
        <w:rPr>
          <w:b/>
          <w:bCs/>
          <w:sz w:val="20"/>
          <w:szCs w:val="20"/>
        </w:rPr>
        <w:t>(§ 2 ods. 1 písm. i)</w:t>
      </w:r>
    </w:p>
    <w:p w:rsidR="00010422" w:rsidRPr="007F58A3" w:rsidRDefault="00010422" w:rsidP="00010422">
      <w:pPr>
        <w:rPr>
          <w:sz w:val="20"/>
          <w:szCs w:val="20"/>
        </w:rPr>
      </w:pPr>
      <w:r w:rsidRPr="007F58A3">
        <w:rPr>
          <w:sz w:val="20"/>
          <w:szCs w:val="20"/>
        </w:rPr>
        <w:t>Podarilo sa nám:</w:t>
      </w:r>
    </w:p>
    <w:tbl>
      <w:tblPr>
        <w:tblStyle w:val="Mriekatabuky"/>
        <w:tblW w:w="0" w:type="auto"/>
        <w:tblInd w:w="1004" w:type="dxa"/>
        <w:tblLook w:val="04A0" w:firstRow="1" w:lastRow="0" w:firstColumn="1" w:lastColumn="0" w:noHBand="0" w:noVBand="1"/>
      </w:tblPr>
      <w:tblGrid>
        <w:gridCol w:w="8972"/>
      </w:tblGrid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lastRenderedPageBreak/>
              <w:t xml:space="preserve">vytvárať dostatočne motivačné prostredie, ktoré vedie deti k spontánnemu záujmu o danú aktivitu, 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umožniť deťom slobodnú voľbu činnosti, možnosť prejaviť svoju originalitu, zvedavosť,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spájať rozvoj poznávacích procesov s praktickými činnosťami,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napĺňať potrebu sociálneho kontaktu s rovesníkmi,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uľahčiť dieťaťu adaptáciu na materskú školu a plynulý prechod do základnej školy,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prihliadať na rôzne sociokultúrne a socioekonomické zázemie dieťaťa,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vytvárať u detí úctu k prírode, rozvinutie pocitu zodpovednosti za životné prostredie, zoznámenie sa s jej súvislosťami,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využívať jedinečnosť prostredia materskej školy a okolia na približovanie deti k prírode a prírodu k deťom,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rozvíjať u deti návyky súvisiace so zdravým životným štýlom,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viesť deti k nadväzovaniu kontaktov s druhými spoločensky prijateľným spôsobom a udržiavať s nimi harmonické vzťahy,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rozvíjať a podporovať primeraný, kreatívny spôsob komunikácie detí vzhľadom na situáciu, vyjadrujúc svoje myšlienky, názory,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vytvárať optimálne podmienky pre priateľskú atmosféru charakterizovanú vzájomným rešpektovaním,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umožniť deťom vlastné poznanie aplikovať v praktickej činnosti,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ind w:left="64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7F58A3">
              <w:rPr>
                <w:rFonts w:asciiTheme="minorHAnsi" w:eastAsia="Calibri" w:hAnsiTheme="minorHAnsi" w:cstheme="minorHAnsi"/>
                <w:lang w:eastAsia="en-US"/>
              </w:rPr>
              <w:t>rozvíjať sociálno-afektívne postoje k deťom so zdravotným znevýhodnením.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10422" w:rsidRDefault="00010422" w:rsidP="00010422">
      <w:pPr>
        <w:tabs>
          <w:tab w:val="center" w:pos="4536"/>
        </w:tabs>
        <w:rPr>
          <w:bCs/>
          <w:i/>
          <w:sz w:val="20"/>
          <w:szCs w:val="20"/>
          <w:u w:val="single"/>
        </w:rPr>
      </w:pPr>
    </w:p>
    <w:p w:rsidR="00010422" w:rsidRPr="007F58A3" w:rsidRDefault="00010422" w:rsidP="00010422">
      <w:pPr>
        <w:tabs>
          <w:tab w:val="center" w:pos="4536"/>
        </w:tabs>
        <w:rPr>
          <w:b/>
          <w:bCs/>
          <w:sz w:val="20"/>
          <w:szCs w:val="20"/>
        </w:rPr>
      </w:pPr>
      <w:r w:rsidRPr="007F58A3">
        <w:rPr>
          <w:b/>
          <w:bCs/>
          <w:sz w:val="20"/>
          <w:szCs w:val="20"/>
        </w:rPr>
        <w:t xml:space="preserve">Partnerstvo  </w:t>
      </w:r>
      <w:r w:rsidRPr="007F58A3">
        <w:rPr>
          <w:b/>
          <w:bCs/>
          <w:sz w:val="20"/>
          <w:szCs w:val="20"/>
        </w:rPr>
        <w:tab/>
      </w:r>
    </w:p>
    <w:tbl>
      <w:tblPr>
        <w:tblStyle w:val="Mriekatabuky"/>
        <w:tblW w:w="0" w:type="auto"/>
        <w:tblInd w:w="735" w:type="dxa"/>
        <w:tblLook w:val="04A0" w:firstRow="1" w:lastRow="0" w:firstColumn="1" w:lastColumn="0" w:noHBand="0" w:noVBand="1"/>
      </w:tblPr>
      <w:tblGrid>
        <w:gridCol w:w="9212"/>
      </w:tblGrid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widowControl w:val="0"/>
              <w:suppressAutoHyphens/>
              <w:ind w:left="360"/>
              <w:jc w:val="both"/>
              <w:rPr>
                <w:rFonts w:asciiTheme="minorHAnsi" w:hAnsiTheme="minorHAnsi" w:cstheme="minorHAnsi"/>
              </w:rPr>
            </w:pPr>
            <w:r w:rsidRPr="007F58A3">
              <w:rPr>
                <w:rFonts w:asciiTheme="minorHAnsi" w:hAnsiTheme="minorHAnsi" w:cstheme="minorHAnsi"/>
              </w:rPr>
              <w:t xml:space="preserve">realizovali sme aktivity podľa </w:t>
            </w:r>
            <w:r>
              <w:rPr>
                <w:rFonts w:asciiTheme="minorHAnsi" w:hAnsiTheme="minorHAnsi" w:cstheme="minorHAnsi"/>
              </w:rPr>
              <w:t xml:space="preserve"> aktuálnych </w:t>
            </w:r>
            <w:r w:rsidRPr="007F58A3">
              <w:rPr>
                <w:rFonts w:asciiTheme="minorHAnsi" w:hAnsiTheme="minorHAnsi" w:cstheme="minorHAnsi"/>
              </w:rPr>
              <w:t xml:space="preserve">požiadaviek </w:t>
            </w:r>
            <w:r>
              <w:rPr>
                <w:rFonts w:asciiTheme="minorHAnsi" w:hAnsiTheme="minorHAnsi" w:cstheme="minorHAnsi"/>
              </w:rPr>
              <w:t>zákonných zástupcov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widowControl w:val="0"/>
              <w:suppressAutoHyphens/>
              <w:ind w:left="360"/>
              <w:jc w:val="both"/>
              <w:rPr>
                <w:rFonts w:asciiTheme="minorHAnsi" w:hAnsiTheme="minorHAnsi" w:cstheme="minorHAnsi"/>
              </w:rPr>
            </w:pPr>
            <w:r w:rsidRPr="007F58A3">
              <w:rPr>
                <w:rFonts w:asciiTheme="minorHAnsi" w:hAnsiTheme="minorHAnsi" w:cstheme="minorHAnsi"/>
              </w:rPr>
              <w:t xml:space="preserve">prezentovali sme MŠ na verejnosti prostredníctvom </w:t>
            </w:r>
            <w:r>
              <w:rPr>
                <w:rFonts w:asciiTheme="minorHAnsi" w:hAnsiTheme="minorHAnsi" w:cstheme="minorHAnsi"/>
              </w:rPr>
              <w:t xml:space="preserve">webstránok materskej školy, Senčana, </w:t>
            </w:r>
            <w:r w:rsidRPr="007F58A3">
              <w:rPr>
                <w:rFonts w:asciiTheme="minorHAnsi" w:hAnsiTheme="minorHAnsi" w:cstheme="minorHAnsi"/>
              </w:rPr>
              <w:t>vystúpení pre verejnosť,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widowControl w:val="0"/>
              <w:suppressAutoHyphens/>
              <w:ind w:left="360"/>
              <w:jc w:val="both"/>
              <w:rPr>
                <w:rFonts w:asciiTheme="minorHAnsi" w:hAnsiTheme="minorHAnsi" w:cstheme="minorHAnsi"/>
              </w:rPr>
            </w:pPr>
            <w:r w:rsidRPr="007F58A3">
              <w:rPr>
                <w:rFonts w:asciiTheme="minorHAnsi" w:hAnsiTheme="minorHAnsi" w:cstheme="minorHAnsi"/>
              </w:rPr>
              <w:t>spolupracovali sme so špeciálnym pedagógom, psychológom, ZŠ, knižnicou,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F58A3">
              <w:rPr>
                <w:rFonts w:asciiTheme="minorHAnsi" w:hAnsiTheme="minorHAnsi" w:cstheme="minorHAnsi"/>
              </w:rPr>
              <w:t>ZUŠ, Radou školy, Rodičovským združením pri materskej škole a ďalšími inštitúciami (podľa plánov spolupráce).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suppressAutoHyphens/>
              <w:ind w:left="3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v </w:t>
            </w:r>
            <w:r w:rsidRPr="007F58A3">
              <w:rPr>
                <w:rFonts w:asciiTheme="minorHAnsi" w:hAnsiTheme="minorHAnsi" w:cstheme="minorHAnsi"/>
                <w:bCs/>
              </w:rPr>
              <w:t xml:space="preserve"> materskej škole prebiehala krúžková činnosť ktorú </w:t>
            </w:r>
            <w:r>
              <w:rPr>
                <w:rFonts w:asciiTheme="minorHAnsi" w:hAnsiTheme="minorHAnsi" w:cstheme="minorHAnsi"/>
                <w:bCs/>
              </w:rPr>
              <w:t>lektorujú</w:t>
            </w:r>
            <w:r w:rsidRPr="007F58A3">
              <w:rPr>
                <w:rFonts w:asciiTheme="minorHAnsi" w:hAnsiTheme="minorHAnsi" w:cstheme="minorHAnsi"/>
                <w:bCs/>
              </w:rPr>
              <w:t xml:space="preserve"> učiteľky materskej školy, ale aj</w:t>
            </w:r>
            <w:r>
              <w:rPr>
                <w:rFonts w:asciiTheme="minorHAnsi" w:hAnsiTheme="minorHAnsi" w:cstheme="minorHAnsi"/>
                <w:bCs/>
              </w:rPr>
              <w:t xml:space="preserve"> lektorky zo vzdelávacích agentúr</w:t>
            </w:r>
          </w:p>
        </w:tc>
      </w:tr>
      <w:tr w:rsidR="00010422" w:rsidRPr="007F58A3" w:rsidTr="00010422">
        <w:tc>
          <w:tcPr>
            <w:tcW w:w="9212" w:type="dxa"/>
          </w:tcPr>
          <w:p w:rsidR="00010422" w:rsidRPr="007F58A3" w:rsidRDefault="00010422" w:rsidP="00010422">
            <w:pPr>
              <w:suppressAutoHyphens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010422" w:rsidRPr="00D27CF4" w:rsidRDefault="00010422" w:rsidP="00010422">
      <w:pPr>
        <w:rPr>
          <w:b/>
          <w:sz w:val="20"/>
          <w:szCs w:val="20"/>
        </w:rPr>
      </w:pPr>
    </w:p>
    <w:p w:rsidR="00010422" w:rsidRPr="00D27CF4" w:rsidRDefault="00010422" w:rsidP="00010422">
      <w:pPr>
        <w:rPr>
          <w:sz w:val="20"/>
          <w:szCs w:val="20"/>
        </w:rPr>
      </w:pPr>
      <w:r w:rsidRPr="00D27CF4">
        <w:rPr>
          <w:sz w:val="20"/>
          <w:szCs w:val="20"/>
        </w:rPr>
        <w:t>Prehľad aktivít  MŠ za školský rok 201</w:t>
      </w:r>
      <w:r w:rsidR="00045DAA">
        <w:rPr>
          <w:sz w:val="20"/>
          <w:szCs w:val="20"/>
        </w:rPr>
        <w:t>7</w:t>
      </w:r>
      <w:r w:rsidRPr="00D27CF4">
        <w:rPr>
          <w:sz w:val="20"/>
          <w:szCs w:val="20"/>
        </w:rPr>
        <w:t>/201</w:t>
      </w:r>
      <w:r w:rsidR="00045DAA">
        <w:rPr>
          <w:sz w:val="20"/>
          <w:szCs w:val="20"/>
        </w:rPr>
        <w:t>8</w:t>
      </w:r>
    </w:p>
    <w:p w:rsidR="00010422" w:rsidRPr="00D27CF4" w:rsidRDefault="00010422" w:rsidP="00010422">
      <w:pPr>
        <w:rPr>
          <w:sz w:val="20"/>
          <w:szCs w:val="20"/>
        </w:rPr>
      </w:pPr>
    </w:p>
    <w:tbl>
      <w:tblPr>
        <w:tblStyle w:val="Mriekatabu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4677"/>
      </w:tblGrid>
      <w:tr w:rsidR="00010422" w:rsidRPr="00D27CF4" w:rsidTr="00010422">
        <w:trPr>
          <w:trHeight w:val="103"/>
        </w:trPr>
        <w:tc>
          <w:tcPr>
            <w:tcW w:w="4537" w:type="dxa"/>
            <w:shd w:val="clear" w:color="auto" w:fill="F2DBDB" w:themeFill="accent2" w:themeFillTint="33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Údaje o aktivitách organizovaných školou </w:t>
            </w:r>
          </w:p>
        </w:tc>
        <w:tc>
          <w:tcPr>
            <w:tcW w:w="4677" w:type="dxa"/>
            <w:shd w:val="clear" w:color="auto" w:fill="F2DBDB" w:themeFill="accent2" w:themeFillTint="33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Údaje o aktivitách do kt. sa škola zapojila </w:t>
            </w:r>
          </w:p>
        </w:tc>
      </w:tr>
      <w:tr w:rsidR="00010422" w:rsidRPr="00D27CF4" w:rsidTr="00010422">
        <w:trPr>
          <w:trHeight w:val="10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Jesenné BUBUBU - Tvorivé dielne s rodičmi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Lomidrevo – divadielko pre deti</w:t>
            </w:r>
          </w:p>
        </w:tc>
      </w:tr>
      <w:tr w:rsidR="00010422" w:rsidRPr="00D27CF4" w:rsidTr="00010422">
        <w:trPr>
          <w:trHeight w:val="10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Deň starých rodičov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ZUŠ –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koncert v kine Mier </w:t>
            </w:r>
          </w:p>
        </w:tc>
      </w:tr>
      <w:tr w:rsidR="00010422" w:rsidRPr="00D27CF4" w:rsidTr="00010422">
        <w:trPr>
          <w:trHeight w:val="10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Mikuláš – divadielko s darčekom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Divadlo na kolesách</w:t>
            </w:r>
          </w:p>
        </w:tc>
      </w:tr>
      <w:tr w:rsidR="00010422" w:rsidRPr="00D27CF4" w:rsidTr="00010422">
        <w:trPr>
          <w:trHeight w:val="10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Čarovné Vianoce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Lomidrevo</w:t>
            </w:r>
          </w:p>
        </w:tc>
      </w:tr>
      <w:tr w:rsidR="00010422" w:rsidRPr="00D27CF4" w:rsidTr="00010422">
        <w:trPr>
          <w:trHeight w:val="10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Vianočné trhy – predaj výrobkov, tvorivé dielne s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 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rodičmi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color w:val="FF0000"/>
                <w:sz w:val="20"/>
                <w:szCs w:val="20"/>
              </w:rPr>
            </w:pPr>
          </w:p>
        </w:tc>
      </w:tr>
      <w:tr w:rsidR="00010422" w:rsidRPr="00D27CF4" w:rsidTr="00010422">
        <w:trPr>
          <w:trHeight w:val="10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Vianočné besiedky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SZUŠ – Vianočný koncert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Dentálna hygiena detí v MŠ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Výtvarné práce – časopis Adamko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Maškaráda tvorivé dielne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Návšteva 1. Ročníka ZŠ ,</w:t>
            </w:r>
            <w:proofErr w:type="spellStart"/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Tajovskkého</w:t>
            </w:r>
            <w:proofErr w:type="spellEnd"/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, SC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Karneval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Návšteva 1. Ročníka ZŠ, Mlynská, SC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Jarné tvorivé dielne pre rodičov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Divadlo Fantastika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Zdravý štvrtok – tvorivé dielne s rodičmi.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Prezentácia ZŠ, Mlynská, Senec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Deň matiek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– vystúpenie detí pre mamičky 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neposlušnej mamine</w:t>
            </w: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– divadlo pre deti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Beseda z učiteľkou 1. ročníka ZŠ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Divadlo Trnava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lastRenderedPageBreak/>
              <w:t xml:space="preserve">Rodič ako učiteľ- edukačné aktivity 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proofErr w:type="spellStart"/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Klauniáda</w:t>
            </w:r>
            <w:proofErr w:type="spellEnd"/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– divadlo pre deti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Návšteva mestskej knižnice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Bublinková zábava 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Školáci pre </w:t>
            </w:r>
            <w:proofErr w:type="spellStart"/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škôlkárov</w:t>
            </w:r>
            <w:proofErr w:type="spellEnd"/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– tvorivé dielne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MDD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– Týždeň detskej radosti :</w:t>
            </w:r>
          </w:p>
          <w:p w:rsidR="00010422" w:rsidRPr="00D27CF4" w:rsidRDefault="00010422" w:rsidP="00010422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Návšteva záchranných zložiek v MŠ</w:t>
            </w:r>
          </w:p>
          <w:p w:rsidR="00010422" w:rsidRPr="00D27CF4" w:rsidRDefault="00010422" w:rsidP="00010422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Športové hry detí na školskom dvore</w:t>
            </w:r>
          </w:p>
          <w:p w:rsidR="00010422" w:rsidRPr="00D27CF4" w:rsidRDefault="00010422" w:rsidP="00010422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Súťaž v kreslení kriedou</w:t>
            </w:r>
          </w:p>
          <w:p w:rsidR="00010422" w:rsidRPr="00D27CF4" w:rsidRDefault="00010422" w:rsidP="00010422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Poníky –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animoterapia</w:t>
            </w:r>
            <w:proofErr w:type="spellEnd"/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Zdravý štvrtok – beseda a ochutnávka zdravých jedál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Škola v prírode – Trenčianska Teplá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Indické rozprávky-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– zaslanie výtvarných prác detí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Otvorenie dopravného ihriska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Mária Terézia -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– zaslanie výtvarných prác detí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Rozlúčky s MŠ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pred letnými prázdninami 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Leto so škôlkou – zábavné popoludnie plné hier, atrakcií za účasti rodičov 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>Míľa pre mamu – vystúpenie detí na námestí.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Prvé rodičovské združenie s novými rodičmi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Spoznaj svoje mesto Senec  - jazda vláčikom</w:t>
            </w: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Čo by som zmenil v meste Senec</w:t>
            </w: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– zaslanie výtvarných prác detí 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Žitnoostrovské pastelky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– zaslanie výtvarných prác detí </w:t>
            </w:r>
          </w:p>
        </w:tc>
      </w:tr>
      <w:tr w:rsidR="00010422" w:rsidRPr="00D27CF4" w:rsidTr="00010422">
        <w:trPr>
          <w:trHeight w:val="233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Kreslíme s Adamkom - zaslanie výtvarných prác detí</w:t>
            </w:r>
          </w:p>
        </w:tc>
      </w:tr>
      <w:tr w:rsidR="00010422" w:rsidRPr="00D27CF4" w:rsidTr="00010422">
        <w:trPr>
          <w:trHeight w:val="485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0422" w:rsidRPr="00D27CF4" w:rsidTr="00010422">
        <w:trPr>
          <w:trHeight w:val="360"/>
        </w:trPr>
        <w:tc>
          <w:tcPr>
            <w:tcW w:w="453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010422" w:rsidRPr="00D27CF4" w:rsidRDefault="00010422" w:rsidP="00010422">
            <w:pPr>
              <w:pStyle w:val="Default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010422" w:rsidRPr="00D27CF4" w:rsidRDefault="00010422" w:rsidP="00010422">
      <w:pPr>
        <w:rPr>
          <w:sz w:val="20"/>
          <w:szCs w:val="20"/>
        </w:rPr>
      </w:pPr>
    </w:p>
    <w:p w:rsidR="00010422" w:rsidRPr="00D27CF4" w:rsidRDefault="00010422" w:rsidP="00010422">
      <w:pPr>
        <w:rPr>
          <w:sz w:val="20"/>
          <w:szCs w:val="20"/>
        </w:rPr>
      </w:pPr>
    </w:p>
    <w:p w:rsidR="00010422" w:rsidRPr="00D27CF4" w:rsidRDefault="00010422" w:rsidP="00010422">
      <w:pPr>
        <w:rPr>
          <w:sz w:val="20"/>
          <w:szCs w:val="20"/>
        </w:rPr>
      </w:pPr>
    </w:p>
    <w:p w:rsidR="00010422" w:rsidRPr="00D27CF4" w:rsidRDefault="00010422" w:rsidP="00010422">
      <w:pPr>
        <w:rPr>
          <w:sz w:val="20"/>
          <w:szCs w:val="20"/>
        </w:rPr>
      </w:pPr>
      <w:r w:rsidRPr="00D27CF4">
        <w:rPr>
          <w:sz w:val="20"/>
          <w:szCs w:val="20"/>
        </w:rPr>
        <w:t>V školskom roku 201</w:t>
      </w:r>
      <w:r>
        <w:rPr>
          <w:sz w:val="20"/>
          <w:szCs w:val="20"/>
        </w:rPr>
        <w:t>7</w:t>
      </w:r>
      <w:r w:rsidRPr="00D27CF4">
        <w:rPr>
          <w:sz w:val="20"/>
          <w:szCs w:val="20"/>
        </w:rPr>
        <w:t>/201</w:t>
      </w:r>
      <w:r>
        <w:rPr>
          <w:sz w:val="20"/>
          <w:szCs w:val="20"/>
        </w:rPr>
        <w:t>8</w:t>
      </w:r>
      <w:r w:rsidRPr="00D27CF4">
        <w:rPr>
          <w:sz w:val="20"/>
          <w:szCs w:val="20"/>
        </w:rPr>
        <w:t xml:space="preserve"> deti pracovali v krúžkoch:</w:t>
      </w:r>
    </w:p>
    <w:p w:rsidR="00010422" w:rsidRPr="00D27CF4" w:rsidRDefault="00010422" w:rsidP="00010422">
      <w:pPr>
        <w:tabs>
          <w:tab w:val="left" w:pos="0"/>
          <w:tab w:val="left" w:pos="360"/>
          <w:tab w:val="left" w:pos="1080"/>
        </w:tabs>
        <w:rPr>
          <w:color w:val="FF0000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010422" w:rsidRPr="00D27CF4" w:rsidTr="00010422">
        <w:trPr>
          <w:trHeight w:val="270"/>
        </w:trPr>
        <w:tc>
          <w:tcPr>
            <w:tcW w:w="1384" w:type="dxa"/>
            <w:vMerge w:val="restart"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Krúžky: </w:t>
            </w:r>
          </w:p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Výtvarný 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– „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Šikovníček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“ - pod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ved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. p. uč. Vojtekovej pracovalo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22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detí </w:t>
            </w:r>
          </w:p>
        </w:tc>
      </w:tr>
      <w:tr w:rsidR="00010422" w:rsidRPr="00D27CF4" w:rsidTr="00010422">
        <w:trPr>
          <w:trHeight w:val="27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Malí kuchári a cukrári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–pod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ved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. p. uč.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Komarovej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, bolo zapojených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3 detí </w:t>
            </w:r>
          </w:p>
        </w:tc>
      </w:tr>
      <w:tr w:rsidR="00010422" w:rsidRPr="00D27CF4" w:rsidTr="00010422">
        <w:trPr>
          <w:trHeight w:val="285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Anglický jazyk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– pod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ved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. p. lektorky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Vytykačovej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, bolo zapojených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18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detí </w:t>
            </w:r>
          </w:p>
        </w:tc>
      </w:tr>
      <w:tr w:rsidR="00010422" w:rsidRPr="00D27CF4" w:rsidTr="00010422">
        <w:trPr>
          <w:trHeight w:val="27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Malí vedátori -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pod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ved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. p. uč.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Miartušovej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, bolo zapojených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18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detí </w:t>
            </w:r>
          </w:p>
        </w:tc>
      </w:tr>
      <w:tr w:rsidR="00010422" w:rsidRPr="00D27CF4" w:rsidTr="00010422">
        <w:trPr>
          <w:trHeight w:val="244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Športový -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pod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ved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Kubiňákovej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, bolo zapojených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15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 detí </w:t>
            </w:r>
          </w:p>
        </w:tc>
      </w:tr>
      <w:tr w:rsidR="00010422" w:rsidRPr="00D27CF4" w:rsidTr="00010422">
        <w:trPr>
          <w:trHeight w:val="23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sz w:val="20"/>
                <w:szCs w:val="20"/>
              </w:rPr>
              <w:t>Futbalový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– pod vedením trénera  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Pomichala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, bolo zapojených 2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4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detí</w:t>
            </w:r>
          </w:p>
        </w:tc>
      </w:tr>
      <w:tr w:rsidR="00010422" w:rsidRPr="00D27CF4" w:rsidTr="00010422">
        <w:trPr>
          <w:trHeight w:val="231"/>
        </w:trPr>
        <w:tc>
          <w:tcPr>
            <w:tcW w:w="1384" w:type="dxa"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Rytmizáčik</w:t>
            </w:r>
            <w:proofErr w:type="spellEnd"/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– </w:t>
            </w:r>
            <w:r w:rsidRPr="000723B5">
              <w:rPr>
                <w:rFonts w:asciiTheme="minorHAnsi" w:hAnsiTheme="minorHAnsi" w:cs="Times New Roman"/>
                <w:sz w:val="20"/>
                <w:szCs w:val="20"/>
              </w:rPr>
              <w:t>pod vedením p. učiteľky Gajdošovej</w:t>
            </w:r>
          </w:p>
        </w:tc>
      </w:tr>
    </w:tbl>
    <w:p w:rsidR="00010422" w:rsidRPr="00D27CF4" w:rsidRDefault="00010422" w:rsidP="00010422">
      <w:pPr>
        <w:autoSpaceDE w:val="0"/>
        <w:autoSpaceDN w:val="0"/>
        <w:adjustRightInd w:val="0"/>
        <w:rPr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rPr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27CF4">
        <w:rPr>
          <w:b/>
          <w:sz w:val="20"/>
          <w:szCs w:val="20"/>
        </w:rPr>
        <w:t xml:space="preserve">VIII.  Údaje o projektoch, do ktorých sú školy zapojené </w:t>
      </w:r>
      <w:r w:rsidRPr="00D27CF4">
        <w:rPr>
          <w:b/>
          <w:bCs/>
          <w:sz w:val="20"/>
          <w:szCs w:val="20"/>
        </w:rPr>
        <w:t>(§ 2 ods. 1 písm. j)</w:t>
      </w:r>
    </w:p>
    <w:p w:rsidR="00010422" w:rsidRPr="00D27CF4" w:rsidRDefault="00010422" w:rsidP="00010422">
      <w:pPr>
        <w:pStyle w:val="Bezriadkovania"/>
        <w:rPr>
          <w:rFonts w:asciiTheme="minorHAnsi" w:hAnsiTheme="minorHAnsi"/>
          <w:sz w:val="20"/>
          <w:szCs w:val="20"/>
          <w:lang w:val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010422" w:rsidRPr="00D27CF4" w:rsidTr="00010422">
        <w:trPr>
          <w:trHeight w:val="270"/>
        </w:trPr>
        <w:tc>
          <w:tcPr>
            <w:tcW w:w="1384" w:type="dxa"/>
            <w:vMerge w:val="restart"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Projekty: </w:t>
            </w:r>
          </w:p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Mliečny program v MŠ 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– školský mliečny program </w:t>
            </w:r>
          </w:p>
        </w:tc>
      </w:tr>
      <w:tr w:rsidR="00010422" w:rsidRPr="00D27CF4" w:rsidTr="00010422">
        <w:trPr>
          <w:trHeight w:val="27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Školské ovocie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–pravidelné dodávanie ovocia a ovocných štiav do MŠ </w:t>
            </w:r>
          </w:p>
        </w:tc>
      </w:tr>
      <w:tr w:rsidR="00010422" w:rsidRPr="00D27CF4" w:rsidTr="00010422">
        <w:trPr>
          <w:trHeight w:val="285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010422" w:rsidRPr="00D27CF4" w:rsidTr="00010422">
        <w:trPr>
          <w:trHeight w:val="27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Zdravé zúbky –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dentálna hygiena v MŠ pod vedením dentálnej hygieničky p. Dariny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Kramaričovej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010422" w:rsidRPr="00D27CF4" w:rsidTr="00010422">
        <w:trPr>
          <w:trHeight w:val="244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Bezpečne na ceste –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projekt dopravná výchova v MŠ </w:t>
            </w:r>
          </w:p>
        </w:tc>
      </w:tr>
      <w:tr w:rsidR="00010422" w:rsidRPr="00D27CF4" w:rsidTr="00010422">
        <w:trPr>
          <w:trHeight w:val="23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sz w:val="20"/>
                <w:szCs w:val="20"/>
              </w:rPr>
              <w:t>Odstráň obezitu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– prevencia obezity a nadváhy u detí</w:t>
            </w:r>
          </w:p>
        </w:tc>
      </w:tr>
      <w:tr w:rsidR="00010422" w:rsidRPr="00D27CF4" w:rsidTr="00010422">
        <w:trPr>
          <w:trHeight w:val="23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Jeseň –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poznávanie prírody na jeseň</w:t>
            </w:r>
          </w:p>
        </w:tc>
      </w:tr>
      <w:tr w:rsidR="00010422" w:rsidRPr="00D27CF4" w:rsidTr="00010422">
        <w:trPr>
          <w:trHeight w:val="23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Čarovná ceruzka – </w:t>
            </w:r>
            <w:proofErr w:type="spellStart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grafomotorika</w:t>
            </w:r>
            <w:proofErr w:type="spellEnd"/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 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MŠ</w:t>
            </w:r>
          </w:p>
        </w:tc>
      </w:tr>
      <w:tr w:rsidR="00010422" w:rsidRPr="00D27CF4" w:rsidTr="00010422">
        <w:trPr>
          <w:trHeight w:val="23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Modrá škola – </w:t>
            </w: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>program BVS</w:t>
            </w:r>
          </w:p>
        </w:tc>
      </w:tr>
      <w:tr w:rsidR="00010422" w:rsidRPr="00D27CF4" w:rsidTr="00010422">
        <w:trPr>
          <w:trHeight w:val="231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D27CF4" w:rsidRDefault="00010422" w:rsidP="00010422">
            <w:pPr>
              <w:pStyle w:val="Default"/>
              <w:spacing w:line="276" w:lineRule="auto"/>
              <w:ind w:left="720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27CF4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D27CF4">
              <w:rPr>
                <w:rFonts w:asciiTheme="minorHAnsi" w:hAnsiTheme="minorHAnsi" w:cs="Times New Roman"/>
                <w:b/>
                <w:sz w:val="20"/>
                <w:szCs w:val="20"/>
              </w:rPr>
              <w:t>Vráťme knihy do škôl</w:t>
            </w:r>
          </w:p>
        </w:tc>
      </w:tr>
      <w:tr w:rsidR="00010422" w:rsidRPr="00735CF1" w:rsidTr="00010422">
        <w:trPr>
          <w:trHeight w:val="720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shd w:val="clear" w:color="auto" w:fill="92CDDC" w:themeFill="accent5" w:themeFillTint="99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10422" w:rsidRPr="00735CF1" w:rsidRDefault="00010422" w:rsidP="0001042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735CF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  <w:r w:rsidRPr="00735CF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PITE VODU Z VODOVODU </w:t>
            </w:r>
            <w:r w:rsidRPr="00735CF1">
              <w:rPr>
                <w:rFonts w:asciiTheme="minorHAnsi" w:hAnsiTheme="minorHAnsi" w:cstheme="minorHAnsi"/>
              </w:rPr>
              <w:t>- aktívne sa zapájame do projektu, ktorý oboznamuje deti s významom vody pre život.</w:t>
            </w:r>
          </w:p>
        </w:tc>
      </w:tr>
      <w:tr w:rsidR="00010422" w:rsidRPr="00735CF1" w:rsidTr="00010422">
        <w:trPr>
          <w:trHeight w:val="1556"/>
        </w:trPr>
        <w:tc>
          <w:tcPr>
            <w:tcW w:w="1384" w:type="dxa"/>
            <w:vMerge/>
            <w:shd w:val="clear" w:color="auto" w:fill="EAF1DD" w:themeFill="accent3" w:themeFillTint="33"/>
          </w:tcPr>
          <w:p w:rsidR="00010422" w:rsidRPr="00D27CF4" w:rsidRDefault="00010422" w:rsidP="00010422">
            <w:pPr>
              <w:pStyle w:val="Default"/>
              <w:shd w:val="clear" w:color="auto" w:fill="92CDDC" w:themeFill="accent5" w:themeFillTint="99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10422" w:rsidRPr="00735CF1" w:rsidRDefault="00010422" w:rsidP="00010422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735CF1">
              <w:rPr>
                <w:rFonts w:asciiTheme="minorHAnsi" w:hAnsiTheme="minorHAnsi" w:cstheme="minorHAnsi"/>
              </w:rPr>
              <w:t xml:space="preserve"> </w:t>
            </w:r>
            <w:r w:rsidRPr="00735CF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ATLETIKA PRE DETI </w:t>
            </w:r>
            <w:r w:rsidRPr="00735CF1">
              <w:rPr>
                <w:rFonts w:asciiTheme="minorHAnsi" w:hAnsiTheme="minorHAnsi" w:cstheme="minorHAnsi"/>
              </w:rPr>
              <w:t xml:space="preserve"> – úlohou projektu nie je vychovávať špičkových atlétov, ale ponúknuť rodičom službu pre zmysluplné vyplnenie voľného času ich ratolestí a najmä prostredníctvom systematickej </w:t>
            </w:r>
            <w:proofErr w:type="spellStart"/>
            <w:r w:rsidRPr="00735CF1">
              <w:rPr>
                <w:rFonts w:asciiTheme="minorHAnsi" w:hAnsiTheme="minorHAnsi" w:cstheme="minorHAnsi"/>
              </w:rPr>
              <w:t>všešportovej</w:t>
            </w:r>
            <w:proofErr w:type="spellEnd"/>
            <w:r w:rsidRPr="00735CF1">
              <w:rPr>
                <w:rFonts w:asciiTheme="minorHAnsi" w:hAnsiTheme="minorHAnsi" w:cstheme="minorHAnsi"/>
              </w:rPr>
              <w:t xml:space="preserve"> prípravy vytvoriť optimálne predpoklady pre ich zdravý telesný a duševný vývoj a ďalší výkonnostný rast.</w:t>
            </w:r>
          </w:p>
          <w:p w:rsidR="00010422" w:rsidRPr="00735CF1" w:rsidRDefault="00010422" w:rsidP="00010422">
            <w:pPr>
              <w:pStyle w:val="Default"/>
              <w:shd w:val="clear" w:color="auto" w:fill="92CDDC" w:themeFill="accent5" w:themeFillTint="99"/>
              <w:ind w:left="720"/>
              <w:rPr>
                <w:rFonts w:cstheme="minorHAnsi"/>
              </w:rPr>
            </w:pPr>
          </w:p>
        </w:tc>
      </w:tr>
    </w:tbl>
    <w:p w:rsidR="00010422" w:rsidRPr="00D27CF4" w:rsidRDefault="00010422" w:rsidP="00010422">
      <w:pPr>
        <w:shd w:val="clear" w:color="auto" w:fill="92CDDC" w:themeFill="accent5" w:themeFillTint="99"/>
        <w:rPr>
          <w:b/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27CF4">
        <w:rPr>
          <w:b/>
          <w:sz w:val="20"/>
          <w:szCs w:val="20"/>
        </w:rPr>
        <w:t xml:space="preserve">IX. Údaje o výsledkoch inšpekčnej činnosti vykonanej Štátnou školskou inšpekciou v materských  školách  </w:t>
      </w:r>
      <w:r w:rsidRPr="00D27CF4">
        <w:rPr>
          <w:b/>
          <w:bCs/>
          <w:sz w:val="20"/>
          <w:szCs w:val="20"/>
        </w:rPr>
        <w:t>(§ 2 ods. 1 písm. k)</w:t>
      </w:r>
    </w:p>
    <w:p w:rsidR="00010422" w:rsidRDefault="00010422" w:rsidP="0001042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27CF4">
        <w:rPr>
          <w:bCs/>
          <w:sz w:val="20"/>
          <w:szCs w:val="20"/>
        </w:rPr>
        <w:t>V školskom roku 201</w:t>
      </w:r>
      <w:r>
        <w:rPr>
          <w:bCs/>
          <w:sz w:val="20"/>
          <w:szCs w:val="20"/>
        </w:rPr>
        <w:t>7</w:t>
      </w:r>
      <w:r w:rsidRPr="00D27CF4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8</w:t>
      </w:r>
      <w:r w:rsidRPr="00D27CF4">
        <w:rPr>
          <w:bCs/>
          <w:sz w:val="20"/>
          <w:szCs w:val="20"/>
        </w:rPr>
        <w:t xml:space="preserve"> sa neuskutočnila  inšpekcia zo strany ŠŠI v Bratislave.</w:t>
      </w:r>
      <w:r>
        <w:rPr>
          <w:bCs/>
          <w:sz w:val="20"/>
          <w:szCs w:val="20"/>
        </w:rPr>
        <w:t xml:space="preserve"> </w:t>
      </w:r>
    </w:p>
    <w:p w:rsidR="00010422" w:rsidRDefault="00010422" w:rsidP="0001042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27CF4">
        <w:rPr>
          <w:b/>
          <w:bCs/>
          <w:sz w:val="20"/>
          <w:szCs w:val="20"/>
        </w:rPr>
        <w:t xml:space="preserve">X. </w:t>
      </w:r>
      <w:r w:rsidRPr="00D27CF4">
        <w:rPr>
          <w:b/>
          <w:sz w:val="20"/>
          <w:szCs w:val="20"/>
        </w:rPr>
        <w:t xml:space="preserve">Údaje o priestorových a materiálno-technických podmienkach MŠ  </w:t>
      </w:r>
      <w:r w:rsidRPr="00D27CF4">
        <w:rPr>
          <w:b/>
          <w:bCs/>
          <w:sz w:val="20"/>
          <w:szCs w:val="20"/>
        </w:rPr>
        <w:t>(§ 2 ods. 1 písm. l)</w:t>
      </w:r>
    </w:p>
    <w:p w:rsidR="00010422" w:rsidRPr="00D27CF4" w:rsidRDefault="00010422" w:rsidP="00010422">
      <w:pPr>
        <w:tabs>
          <w:tab w:val="left" w:pos="0"/>
          <w:tab w:val="left" w:pos="7721"/>
        </w:tabs>
        <w:jc w:val="both"/>
        <w:rPr>
          <w:b/>
          <w:sz w:val="20"/>
          <w:szCs w:val="20"/>
        </w:rPr>
      </w:pPr>
      <w:r w:rsidRPr="00D27CF4">
        <w:rPr>
          <w:sz w:val="20"/>
          <w:szCs w:val="20"/>
        </w:rPr>
        <w:t xml:space="preserve">Priestorové podmienky našej školy majú veľmi dobrú úroveň. Celá škola je to účelové zariadenie s vyhovujúcimi triedami a príslušenstvom. Zariadenie triedy umožňuje vytvárať hracie centrá a detské kútiky. Materiálno-technické vybavenie školy je dobré o čom svedčí  škála učebných pomôcok, vcelku je dobrá aj vybavenosť s audiotechnikou. Materská škola sa nachádza v blízkosti centra mesta Senec. Je umiestnená v typizovanej jednoposchodovej budove pre materskú školu, s prevádzkou 9 tried, so školskou jedálňou, vlastnou práčovňou a priestranným školským dvorom. Prostredie materskej školy vytvára interiér a exteriér, ktorý zodpovedá hygienickým, </w:t>
      </w:r>
      <w:proofErr w:type="spellStart"/>
      <w:r w:rsidRPr="00D27CF4">
        <w:rPr>
          <w:sz w:val="20"/>
          <w:szCs w:val="20"/>
        </w:rPr>
        <w:t>pedagogicko</w:t>
      </w:r>
      <w:proofErr w:type="spellEnd"/>
      <w:r w:rsidRPr="00D27CF4">
        <w:rPr>
          <w:sz w:val="20"/>
          <w:szCs w:val="20"/>
        </w:rPr>
        <w:t xml:space="preserve"> - psychologickým nárokom na daný typ školy. Interiér tried jednotlivých vekových skupín je prispôsobený  deťom predškolského veku a má ich motivovať i podnecovať k hravosti, veselosti, k radostnému prežívaniu pekných chvíľ detstva v materskej škole. Množstvo učebných didaktických pomôcok, audiovizuálnych prostriedkov a kníh neustále rozširujeme ich nákupom, ktoré vedú ku skvalitneniu predprimárneho vzdelávania detí predškolského veku v materskej    škole.</w:t>
      </w:r>
      <w:r w:rsidRPr="00D27CF4">
        <w:rPr>
          <w:sz w:val="20"/>
          <w:szCs w:val="20"/>
        </w:rPr>
        <w:br/>
        <w:t xml:space="preserve">Exteriér školy tvorí priestranný školský dvor, ktorý je vybavený  multifunkčným zariadením so </w:t>
      </w:r>
      <w:proofErr w:type="spellStart"/>
      <w:r w:rsidRPr="00D27CF4">
        <w:rPr>
          <w:sz w:val="20"/>
          <w:szCs w:val="20"/>
        </w:rPr>
        <w:t>šmýkľavkou</w:t>
      </w:r>
      <w:proofErr w:type="spellEnd"/>
      <w:r w:rsidRPr="00D27CF4">
        <w:rPr>
          <w:sz w:val="20"/>
          <w:szCs w:val="20"/>
        </w:rPr>
        <w:t xml:space="preserve"> , troma pieskoviskami a zeleňou. Školský dvor sa nachádza v tichom a bezpečnom mieste. Vonkajšie priestory a celý areál školy umožňuje uskutočňovať pohybové cvičenia bez i s náradím, športové činnosti, tvorivé, konštrukčné, umelecké činnosti a podobne.</w:t>
      </w:r>
      <w:r w:rsidRPr="00D27CF4">
        <w:rPr>
          <w:sz w:val="20"/>
          <w:szCs w:val="20"/>
        </w:rPr>
        <w:br/>
      </w:r>
    </w:p>
    <w:p w:rsidR="00010422" w:rsidRPr="00D27CF4" w:rsidRDefault="00010422" w:rsidP="00010422">
      <w:pPr>
        <w:jc w:val="both"/>
        <w:rPr>
          <w:sz w:val="20"/>
          <w:szCs w:val="20"/>
        </w:rPr>
      </w:pPr>
      <w:r w:rsidRPr="00D27CF4">
        <w:rPr>
          <w:sz w:val="20"/>
          <w:szCs w:val="20"/>
        </w:rPr>
        <w:t>Pozitívne zistenia: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každá veková skupina  disponuje s</w:t>
      </w:r>
      <w:r>
        <w:rPr>
          <w:sz w:val="20"/>
          <w:szCs w:val="20"/>
        </w:rPr>
        <w:t xml:space="preserve"> digitálnymi pomôckami </w:t>
      </w:r>
      <w:r w:rsidRPr="00D27CF4">
        <w:rPr>
          <w:sz w:val="20"/>
          <w:szCs w:val="20"/>
        </w:rPr>
        <w:t>digitálnym fotoaparátom, s audiovizuálnou technikou DVD prehrávačom ako aj rádioprijímačmi s CD prehrávačom, PZ majú k dispozícii notebook, premietačku , 5 tried  pracuje s interaktívnou tabuľou</w:t>
      </w:r>
      <w:r>
        <w:rPr>
          <w:sz w:val="20"/>
          <w:szCs w:val="20"/>
        </w:rPr>
        <w:t xml:space="preserve"> </w:t>
      </w:r>
      <w:r w:rsidRPr="00D27CF4">
        <w:rPr>
          <w:sz w:val="20"/>
          <w:szCs w:val="20"/>
        </w:rPr>
        <w:t xml:space="preserve">, </w:t>
      </w:r>
      <w:r>
        <w:rPr>
          <w:sz w:val="20"/>
          <w:szCs w:val="20"/>
        </w:rPr>
        <w:t>všetky</w:t>
      </w:r>
      <w:r w:rsidRPr="00D27CF4">
        <w:rPr>
          <w:sz w:val="20"/>
          <w:szCs w:val="20"/>
        </w:rPr>
        <w:t xml:space="preserve"> tried</w:t>
      </w:r>
      <w:r>
        <w:rPr>
          <w:sz w:val="20"/>
          <w:szCs w:val="20"/>
        </w:rPr>
        <w:t>y</w:t>
      </w:r>
      <w:r w:rsidRPr="00D27CF4">
        <w:rPr>
          <w:sz w:val="20"/>
          <w:szCs w:val="20"/>
        </w:rPr>
        <w:t xml:space="preserve"> má </w:t>
      </w:r>
      <w:proofErr w:type="spellStart"/>
      <w:r>
        <w:rPr>
          <w:sz w:val="20"/>
          <w:szCs w:val="20"/>
        </w:rPr>
        <w:t>jú</w:t>
      </w:r>
      <w:proofErr w:type="spellEnd"/>
      <w:r>
        <w:rPr>
          <w:sz w:val="20"/>
          <w:szCs w:val="20"/>
        </w:rPr>
        <w:t xml:space="preserve"> </w:t>
      </w:r>
      <w:r w:rsidRPr="00D27CF4">
        <w:rPr>
          <w:sz w:val="20"/>
          <w:szCs w:val="20"/>
        </w:rPr>
        <w:t>k dispozícií PC</w:t>
      </w:r>
      <w:r>
        <w:rPr>
          <w:sz w:val="20"/>
          <w:szCs w:val="20"/>
        </w:rPr>
        <w:t xml:space="preserve">, pravidelne aktualizujeme </w:t>
      </w:r>
      <w:proofErr w:type="spellStart"/>
      <w:r w:rsidRPr="00C9125F">
        <w:rPr>
          <w:sz w:val="20"/>
          <w:szCs w:val="20"/>
        </w:rPr>
        <w:t>softw</w:t>
      </w:r>
      <w:r>
        <w:rPr>
          <w:sz w:val="20"/>
          <w:szCs w:val="20"/>
        </w:rPr>
        <w:t>é</w:t>
      </w:r>
      <w:r w:rsidRPr="00C9125F">
        <w:rPr>
          <w:sz w:val="20"/>
          <w:szCs w:val="20"/>
        </w:rPr>
        <w:t>tové</w:t>
      </w:r>
      <w:proofErr w:type="spellEnd"/>
      <w:r>
        <w:rPr>
          <w:sz w:val="20"/>
          <w:szCs w:val="20"/>
        </w:rPr>
        <w:t xml:space="preserve"> programy určené pre detí predškolského veku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 xml:space="preserve">triedy a sociálne zariadenia sú rekonštruované vybavené novým nábytkom a príslušenstvom, 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zariadenie tried je vybavené optimálnym množstvom hračiek, ktoré podľa  potreby triedy dopĺňajú triedne učiteľky 1 – 2 x ročne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jednotlivé členenia tried umožňujú kvalitnú realizáciu rozmanitých výchovných aktivít, interiér tried spĺňa  estetické kritériá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materiálno-technické podmienky skvalitňuje pravidelné dopĺňanie pedagogickej a detskej knižnice novými knižnými titulmi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lastRenderedPageBreak/>
        <w:t>efektivitu VVP stimuluje využívanie pracovných zošitov pre deti 4 – 5 a 5 – 6 ročné na rozvoj logického myslenia a </w:t>
      </w:r>
      <w:proofErr w:type="spellStart"/>
      <w:r w:rsidRPr="00D27CF4">
        <w:rPr>
          <w:sz w:val="20"/>
          <w:szCs w:val="20"/>
        </w:rPr>
        <w:t>grafomotorických</w:t>
      </w:r>
      <w:proofErr w:type="spellEnd"/>
      <w:r w:rsidRPr="00D27CF4">
        <w:rPr>
          <w:sz w:val="20"/>
          <w:szCs w:val="20"/>
        </w:rPr>
        <w:t xml:space="preserve"> zručností  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výstavba futbalového ihriska podporila aktivity futbalového krúžku, športového krúžku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výstavba dopravného ihriska</w:t>
      </w:r>
      <w:r>
        <w:rPr>
          <w:sz w:val="20"/>
          <w:szCs w:val="20"/>
        </w:rPr>
        <w:t xml:space="preserve"> podporuje</w:t>
      </w:r>
      <w:r w:rsidRPr="00D27CF4">
        <w:rPr>
          <w:sz w:val="20"/>
          <w:szCs w:val="20"/>
        </w:rPr>
        <w:t xml:space="preserve"> osvojovanie správnych dopravných  zručností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keramická pec – keramický krúžok</w:t>
      </w:r>
    </w:p>
    <w:p w:rsidR="00010422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čističky vzduchu – zberné triedy prevencia vírusových ochorení</w:t>
      </w:r>
    </w:p>
    <w:p w:rsidR="00010422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sprevádzkovanie  závlahového systému a pitných fontán na školskom dvore</w:t>
      </w:r>
    </w:p>
    <w:p w:rsidR="00010422" w:rsidRPr="00D27CF4" w:rsidRDefault="00010422" w:rsidP="00010422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bočné schodisko bolo zrekonštruované</w:t>
      </w: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010422" w:rsidRPr="00D27CF4" w:rsidRDefault="00010422" w:rsidP="00010422">
      <w:pPr>
        <w:ind w:left="720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Negatívne zistenia:</w:t>
      </w:r>
    </w:p>
    <w:p w:rsidR="00010422" w:rsidRDefault="00010422" w:rsidP="0001042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eastAsia="ar-SA"/>
        </w:rPr>
      </w:pPr>
      <w:r w:rsidRPr="00574FFF">
        <w:rPr>
          <w:rFonts w:asciiTheme="minorHAnsi" w:hAnsiTheme="minorHAnsi"/>
          <w:sz w:val="20"/>
          <w:szCs w:val="20"/>
        </w:rPr>
        <w:t xml:space="preserve"> </w:t>
      </w:r>
      <w:r w:rsidRPr="00574FFF">
        <w:rPr>
          <w:sz w:val="20"/>
          <w:szCs w:val="20"/>
        </w:rPr>
        <w:t xml:space="preserve">vzhľadom k opotrebovaniu zariadenia tried je nutné vymeniť  stoličky  v </w:t>
      </w:r>
      <w:r>
        <w:rPr>
          <w:sz w:val="20"/>
          <w:szCs w:val="20"/>
        </w:rPr>
        <w:t>4</w:t>
      </w:r>
      <w:r w:rsidRPr="00574FFF">
        <w:rPr>
          <w:sz w:val="20"/>
          <w:szCs w:val="20"/>
        </w:rPr>
        <w:t xml:space="preserve"> triede,</w:t>
      </w:r>
      <w:r w:rsidRPr="00574FFF">
        <w:rPr>
          <w:sz w:val="20"/>
          <w:szCs w:val="20"/>
          <w:lang w:eastAsia="ar-SA"/>
        </w:rPr>
        <w:t xml:space="preserve"> </w:t>
      </w:r>
    </w:p>
    <w:p w:rsidR="00010422" w:rsidRPr="00C03D13" w:rsidRDefault="00010422" w:rsidP="00010422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eastAsia="ar-SA"/>
        </w:rPr>
      </w:pPr>
      <w:r w:rsidRPr="00C03D13">
        <w:rPr>
          <w:sz w:val="20"/>
          <w:szCs w:val="20"/>
        </w:rPr>
        <w:t>dokončenie krúžkovej miestnosti – zariadenie, tabule a podobne</w:t>
      </w:r>
    </w:p>
    <w:p w:rsidR="00010422" w:rsidRPr="00D27CF4" w:rsidRDefault="00010422" w:rsidP="00010422">
      <w:pPr>
        <w:ind w:left="1080"/>
        <w:jc w:val="both"/>
        <w:rPr>
          <w:sz w:val="20"/>
          <w:szCs w:val="20"/>
        </w:rPr>
      </w:pPr>
    </w:p>
    <w:p w:rsidR="00010422" w:rsidRPr="00D27CF4" w:rsidRDefault="00010422" w:rsidP="00010422">
      <w:pPr>
        <w:jc w:val="both"/>
        <w:rPr>
          <w:b/>
          <w:bCs/>
          <w:sz w:val="20"/>
          <w:szCs w:val="20"/>
        </w:rPr>
      </w:pPr>
      <w:r w:rsidRPr="00D27CF4">
        <w:rPr>
          <w:b/>
          <w:bCs/>
          <w:sz w:val="20"/>
          <w:szCs w:val="20"/>
        </w:rPr>
        <w:t>XI. Údaje o finančnom a hmotnom zabezpečení výchovno-vzdelávacej činnosti materských škôl (§ 2 ods. 1 písm. m)</w:t>
      </w:r>
    </w:p>
    <w:p w:rsidR="00010422" w:rsidRPr="00D27CF4" w:rsidRDefault="00010422" w:rsidP="0001042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27CF4">
        <w:rPr>
          <w:bCs/>
          <w:sz w:val="20"/>
          <w:szCs w:val="20"/>
        </w:rPr>
        <w:t xml:space="preserve">O dotácii z výnosu dane z príjmov fyzických osôb v zmysle zákona č. 564/2003 Z. z. a nariadenia vlády SR č. 668/2004 – o pridelených financiách na školské zariadenie rozhoduje mestské zastupiteľstvo, nakoľko sa jedná o originálnu kompetenciu. Na čiastočnú úhradu nákladov spojených s hmotným zabezpečením materskej školy prispieval zákonný zástupca, ktorý má voči dieťaťu vyživovaciu povinnosť podľa Všeobecne záväzného nariadenia mesta Senec č.4  o určení výšky príspevkov od zákonných zástupcov detí na čiastočnú úhradu nákladov v materských školách vo výške </w:t>
      </w:r>
      <w:r>
        <w:rPr>
          <w:bCs/>
          <w:sz w:val="20"/>
          <w:szCs w:val="20"/>
        </w:rPr>
        <w:t>20</w:t>
      </w:r>
      <w:r w:rsidRPr="00D27CF4">
        <w:rPr>
          <w:b/>
          <w:bCs/>
          <w:sz w:val="20"/>
          <w:szCs w:val="20"/>
        </w:rPr>
        <w:t>,00 €/ mesačne</w:t>
      </w:r>
      <w:r w:rsidRPr="00D27CF4">
        <w:rPr>
          <w:bCs/>
          <w:sz w:val="20"/>
          <w:szCs w:val="20"/>
        </w:rPr>
        <w:t xml:space="preserve"> v súlade s § 28 ods. 3 školského zákona. Evidenciu o úhradách príspevkov viedla hospodárka školy. </w:t>
      </w:r>
      <w:r w:rsidRPr="00D27CF4">
        <w:rPr>
          <w:sz w:val="20"/>
          <w:szCs w:val="20"/>
        </w:rPr>
        <w:t>Príspevky na čiastočnú úhradu nákladov spojených s hmotným zabezpečením školy od rodičov alebo inej osoby za školský rok 201</w:t>
      </w:r>
      <w:r>
        <w:rPr>
          <w:sz w:val="20"/>
          <w:szCs w:val="20"/>
        </w:rPr>
        <w:t>7</w:t>
      </w:r>
      <w:r w:rsidRPr="00D27CF4">
        <w:rPr>
          <w:sz w:val="20"/>
          <w:szCs w:val="20"/>
        </w:rPr>
        <w:t>/201</w:t>
      </w:r>
      <w:r>
        <w:rPr>
          <w:sz w:val="20"/>
          <w:szCs w:val="20"/>
        </w:rPr>
        <w:t>8</w:t>
      </w:r>
      <w:r w:rsidRPr="00D27CF4">
        <w:rPr>
          <w:sz w:val="20"/>
          <w:szCs w:val="20"/>
        </w:rPr>
        <w:t xml:space="preserve"> boli v celkovej sume odvedené zriaďovateľovi školy. </w:t>
      </w:r>
      <w:r w:rsidRPr="00D27CF4">
        <w:rPr>
          <w:bCs/>
          <w:sz w:val="20"/>
          <w:szCs w:val="20"/>
        </w:rPr>
        <w:t xml:space="preserve">Okrem tohto príspevku </w:t>
      </w:r>
      <w:r w:rsidRPr="00D27CF4">
        <w:rPr>
          <w:sz w:val="20"/>
          <w:szCs w:val="20"/>
        </w:rPr>
        <w:t>mal zákonný zástupca povinnosť uhradiť príspevok na stravovanie dieťaťa, pokiaľ sa v materskej škole stravovalo v zmysle Všeobecne záväzného nariadenia mesta Senec  č.4/2011  o určení príspevkov od zákonných zástupcov detí v školských jedálňach pri materských školách v súlade s  § 140 ods. 9 školského zákona činnosť v školských jedálňach sa uskutočňuje za čiastočnú úhradu nákladov spojených s činnosťou v školských jedálňach pri MŠ v zriaďovateľskej  pôsobnosti mesta a na jeden deň bol  určený príspevok:</w:t>
      </w:r>
    </w:p>
    <w:p w:rsidR="00010422" w:rsidRPr="00D27CF4" w:rsidRDefault="00010422" w:rsidP="00010422">
      <w:pPr>
        <w:numPr>
          <w:ilvl w:val="0"/>
          <w:numId w:val="13"/>
        </w:numPr>
        <w:spacing w:after="0" w:line="240" w:lineRule="auto"/>
        <w:jc w:val="both"/>
        <w:rPr>
          <w:b/>
          <w:i/>
          <w:sz w:val="20"/>
          <w:szCs w:val="20"/>
        </w:rPr>
      </w:pPr>
      <w:r w:rsidRPr="00D27CF4">
        <w:rPr>
          <w:b/>
          <w:i/>
          <w:sz w:val="20"/>
          <w:szCs w:val="20"/>
        </w:rPr>
        <w:t>celodenná strava</w:t>
      </w:r>
      <w:r w:rsidRPr="00D27CF4">
        <w:rPr>
          <w:i/>
          <w:sz w:val="20"/>
          <w:szCs w:val="20"/>
        </w:rPr>
        <w:t xml:space="preserve"> : vo výške stravného limitu  </w:t>
      </w:r>
      <w:r w:rsidRPr="00D27CF4">
        <w:rPr>
          <w:b/>
          <w:i/>
          <w:sz w:val="20"/>
          <w:szCs w:val="20"/>
        </w:rPr>
        <w:t xml:space="preserve">  1,</w:t>
      </w:r>
      <w:r>
        <w:rPr>
          <w:b/>
          <w:i/>
          <w:sz w:val="20"/>
          <w:szCs w:val="20"/>
        </w:rPr>
        <w:t>27</w:t>
      </w:r>
      <w:r w:rsidRPr="00D27CF4">
        <w:rPr>
          <w:b/>
          <w:i/>
          <w:sz w:val="20"/>
          <w:szCs w:val="20"/>
        </w:rPr>
        <w:t xml:space="preserve"> €</w:t>
      </w:r>
    </w:p>
    <w:p w:rsidR="00010422" w:rsidRPr="00D27CF4" w:rsidRDefault="00010422" w:rsidP="00010422">
      <w:pPr>
        <w:jc w:val="both"/>
        <w:rPr>
          <w:i/>
          <w:sz w:val="20"/>
          <w:szCs w:val="20"/>
        </w:rPr>
      </w:pPr>
    </w:p>
    <w:p w:rsidR="00010422" w:rsidRDefault="00010422" w:rsidP="00010422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rPr>
          <w:b/>
          <w:bCs/>
          <w:sz w:val="20"/>
          <w:szCs w:val="20"/>
        </w:rPr>
      </w:pPr>
      <w:r w:rsidRPr="008C2ED9">
        <w:rPr>
          <w:b/>
          <w:bCs/>
          <w:sz w:val="20"/>
          <w:szCs w:val="20"/>
        </w:rPr>
        <w:t xml:space="preserve">XII. </w:t>
      </w:r>
      <w:r w:rsidRPr="008C2ED9">
        <w:rPr>
          <w:b/>
          <w:sz w:val="20"/>
          <w:szCs w:val="20"/>
        </w:rPr>
        <w:t xml:space="preserve">Ciele, ktoré si materské školy určili v koncepčnom zámere rozvoja školy na príslušný   školský rok 2014/2019 a vyhodnotenie jeho plnenia </w:t>
      </w:r>
      <w:r w:rsidRPr="008C2ED9">
        <w:rPr>
          <w:b/>
          <w:bCs/>
          <w:sz w:val="20"/>
          <w:szCs w:val="20"/>
        </w:rPr>
        <w:t>(§ 2 ods. 1 písm. n)</w:t>
      </w:r>
    </w:p>
    <w:p w:rsidR="00010422" w:rsidRPr="00D27CF4" w:rsidRDefault="00010422" w:rsidP="00010422">
      <w:pPr>
        <w:spacing w:after="0"/>
        <w:outlineLvl w:val="2"/>
        <w:rPr>
          <w:b/>
          <w:bCs/>
          <w:color w:val="548DD4" w:themeColor="text2" w:themeTint="99"/>
          <w:sz w:val="20"/>
          <w:szCs w:val="20"/>
        </w:rPr>
      </w:pPr>
      <w:r w:rsidRPr="00D27CF4">
        <w:rPr>
          <w:b/>
          <w:bCs/>
          <w:color w:val="548DD4" w:themeColor="text2" w:themeTint="99"/>
          <w:sz w:val="20"/>
          <w:szCs w:val="20"/>
        </w:rPr>
        <w:t>1. Výchova a vzdelávanie</w:t>
      </w:r>
    </w:p>
    <w:p w:rsidR="00010422" w:rsidRPr="00D27CF4" w:rsidRDefault="00010422" w:rsidP="00010422">
      <w:pPr>
        <w:spacing w:after="0"/>
        <w:outlineLvl w:val="3"/>
        <w:rPr>
          <w:b/>
          <w:bCs/>
          <w:color w:val="548DD4" w:themeColor="text2" w:themeTint="99"/>
          <w:sz w:val="20"/>
          <w:szCs w:val="20"/>
        </w:rPr>
      </w:pPr>
      <w:r w:rsidRPr="00D27CF4">
        <w:rPr>
          <w:b/>
          <w:bCs/>
          <w:color w:val="548DD4" w:themeColor="text2" w:themeTint="99"/>
          <w:sz w:val="20"/>
          <w:szCs w:val="20"/>
        </w:rPr>
        <w:t>1.1 Pedagogickí zamestnanci školy</w:t>
      </w:r>
    </w:p>
    <w:p w:rsidR="00010422" w:rsidRPr="00D27CF4" w:rsidRDefault="00010422" w:rsidP="00010422">
      <w:pPr>
        <w:spacing w:after="0"/>
        <w:rPr>
          <w:color w:val="548DD4" w:themeColor="text2" w:themeTint="99"/>
          <w:sz w:val="20"/>
          <w:szCs w:val="20"/>
        </w:rPr>
      </w:pPr>
      <w:r w:rsidRPr="00D27CF4">
        <w:rPr>
          <w:b/>
          <w:bCs/>
          <w:color w:val="548DD4" w:themeColor="text2" w:themeTint="99"/>
          <w:sz w:val="20"/>
          <w:szCs w:val="20"/>
        </w:rPr>
        <w:t>Ciele: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sz w:val="20"/>
          <w:szCs w:val="20"/>
        </w:rPr>
      </w:pPr>
      <w:r w:rsidRPr="00D27CF4">
        <w:rPr>
          <w:sz w:val="20"/>
          <w:szCs w:val="20"/>
        </w:rPr>
        <w:t>V nasledujúcich rokoch motivovať pedagogických zamestnancov naďalej sa permanentne vzdelávať, zvyšovať si kvalifikáciu a budovať svoj kariérny postup.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000000"/>
          <w:sz w:val="20"/>
          <w:szCs w:val="20"/>
        </w:rPr>
      </w:pPr>
      <w:r w:rsidRPr="00D27CF4">
        <w:rPr>
          <w:color w:val="000000"/>
          <w:sz w:val="20"/>
          <w:szCs w:val="20"/>
        </w:rPr>
        <w:t xml:space="preserve"> 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>vzdelávacie programy organizované MPC BA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rFonts w:eastAsia="Calibri"/>
          <w:color w:val="365F91" w:themeColor="accent1" w:themeShade="BF"/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 xml:space="preserve">Splnené : 30.06.2016, vzdelávacie programy ukončili pani učiteľka Marta </w:t>
      </w:r>
      <w:proofErr w:type="spellStart"/>
      <w:r w:rsidRPr="00D27CF4">
        <w:rPr>
          <w:color w:val="365F91" w:themeColor="accent1" w:themeShade="BF"/>
          <w:sz w:val="20"/>
          <w:szCs w:val="20"/>
        </w:rPr>
        <w:t>Komarová</w:t>
      </w:r>
      <w:proofErr w:type="spellEnd"/>
      <w:r w:rsidRPr="00D27CF4">
        <w:rPr>
          <w:color w:val="365F91" w:themeColor="accent1" w:themeShade="BF"/>
          <w:sz w:val="20"/>
          <w:szCs w:val="20"/>
        </w:rPr>
        <w:t xml:space="preserve"> a Tatiana </w:t>
      </w:r>
      <w:proofErr w:type="spellStart"/>
      <w:r w:rsidRPr="00D27CF4">
        <w:rPr>
          <w:color w:val="365F91" w:themeColor="accent1" w:themeShade="BF"/>
          <w:sz w:val="20"/>
          <w:szCs w:val="20"/>
        </w:rPr>
        <w:t>Bacigálová</w:t>
      </w:r>
      <w:proofErr w:type="spellEnd"/>
      <w:r w:rsidRPr="00D27CF4">
        <w:rPr>
          <w:color w:val="365F91" w:themeColor="accent1" w:themeShade="BF"/>
          <w:sz w:val="20"/>
          <w:szCs w:val="20"/>
        </w:rPr>
        <w:t xml:space="preserve"> </w:t>
      </w:r>
    </w:p>
    <w:p w:rsidR="00010422" w:rsidRPr="00D27CF4" w:rsidRDefault="00010422" w:rsidP="00010422">
      <w:pPr>
        <w:spacing w:after="0"/>
        <w:jc w:val="both"/>
        <w:rPr>
          <w:sz w:val="20"/>
          <w:szCs w:val="20"/>
        </w:rPr>
      </w:pPr>
    </w:p>
    <w:p w:rsidR="00010422" w:rsidRPr="00D27CF4" w:rsidRDefault="00010422" w:rsidP="00010422">
      <w:pPr>
        <w:spacing w:after="0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Umožniť pedagogickým zamestnancom podieľať sa na riadení školy a rozhodovaní v dôležitých veciach výchovy a vzdelávania detí.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000000"/>
          <w:sz w:val="20"/>
          <w:szCs w:val="20"/>
        </w:rPr>
      </w:pPr>
      <w:r w:rsidRPr="00D27CF4">
        <w:rPr>
          <w:color w:val="000000"/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 xml:space="preserve">delegovanie kompetencií na PZ, poverovanie prípravou a organizáciou akcií, výletov a pod., účasť na školeniach – registratúra 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365F91" w:themeColor="accent1" w:themeShade="BF"/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priebežne podľa potreby</w:t>
      </w:r>
    </w:p>
    <w:p w:rsidR="00010422" w:rsidRPr="00D27CF4" w:rsidRDefault="00010422" w:rsidP="00010422">
      <w:pPr>
        <w:spacing w:after="0"/>
        <w:jc w:val="both"/>
        <w:rPr>
          <w:color w:val="365F91" w:themeColor="accent1" w:themeShade="BF"/>
          <w:sz w:val="20"/>
          <w:szCs w:val="20"/>
        </w:rPr>
      </w:pP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000000"/>
          <w:sz w:val="20"/>
          <w:szCs w:val="20"/>
        </w:rPr>
      </w:pPr>
      <w:r w:rsidRPr="00D27CF4">
        <w:rPr>
          <w:sz w:val="20"/>
          <w:szCs w:val="20"/>
        </w:rPr>
        <w:t>Vyžadovať od pedagogických zamestnancov zdokonaľovanie v práci s PC a internetom, využívanie moderných informačných technológii v každodennej praxi.</w:t>
      </w:r>
      <w:r w:rsidRPr="00D27CF4">
        <w:rPr>
          <w:color w:val="000000"/>
          <w:sz w:val="20"/>
          <w:szCs w:val="20"/>
        </w:rPr>
        <w:t xml:space="preserve"> 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000000"/>
          <w:sz w:val="20"/>
          <w:szCs w:val="20"/>
        </w:rPr>
      </w:pPr>
      <w:r w:rsidRPr="00D27CF4">
        <w:rPr>
          <w:color w:val="000000"/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hd w:val="clear" w:color="auto" w:fill="FFFFFF" w:themeFill="background1"/>
        <w:spacing w:after="0"/>
        <w:jc w:val="both"/>
        <w:textAlignment w:val="top"/>
        <w:rPr>
          <w:rFonts w:asciiTheme="minorHAnsi" w:hAnsiTheme="minorHAnsi"/>
          <w:color w:val="365F91" w:themeColor="accent1" w:themeShade="BF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 xml:space="preserve">vzdelávacie aktivity MPC, </w:t>
      </w:r>
      <w:proofErr w:type="spellStart"/>
      <w:r w:rsidRPr="00D27CF4">
        <w:rPr>
          <w:rFonts w:asciiTheme="minorHAnsi" w:hAnsiTheme="minorHAnsi"/>
          <w:color w:val="000000"/>
          <w:sz w:val="20"/>
          <w:szCs w:val="20"/>
        </w:rPr>
        <w:t>Stiefell</w:t>
      </w:r>
      <w:proofErr w:type="spellEnd"/>
      <w:r w:rsidRPr="00D27CF4">
        <w:rPr>
          <w:rFonts w:asciiTheme="minorHAnsi" w:hAnsiTheme="minorHAnsi"/>
          <w:color w:val="000000"/>
          <w:sz w:val="20"/>
          <w:szCs w:val="20"/>
        </w:rPr>
        <w:t>, MZ praktické ukážky na PR</w:t>
      </w:r>
      <w:r w:rsidRPr="00D27CF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365F91" w:themeColor="accent1" w:themeShade="BF"/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 podľa potreby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sz w:val="20"/>
          <w:szCs w:val="20"/>
        </w:rPr>
      </w:pP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sz w:val="20"/>
          <w:szCs w:val="20"/>
        </w:rPr>
      </w:pPr>
      <w:r w:rsidRPr="00D27CF4">
        <w:rPr>
          <w:sz w:val="20"/>
          <w:szCs w:val="20"/>
        </w:rPr>
        <w:t>Smerovať pedagógov k nedirektívnemu – demokratickému vedeniu výchovno-vzdelávacej činnosti.</w:t>
      </w:r>
    </w:p>
    <w:p w:rsidR="00010422" w:rsidRPr="00D27CF4" w:rsidRDefault="008C2ED9" w:rsidP="00010422">
      <w:pPr>
        <w:shd w:val="clear" w:color="auto" w:fill="FFFFFF" w:themeFill="background1"/>
        <w:spacing w:after="0"/>
        <w:jc w:val="both"/>
        <w:textAlignment w:val="top"/>
        <w:rPr>
          <w:sz w:val="20"/>
          <w:szCs w:val="20"/>
        </w:rPr>
      </w:pPr>
      <w:r w:rsidRPr="00D27CF4">
        <w:rPr>
          <w:sz w:val="20"/>
          <w:szCs w:val="20"/>
        </w:rPr>
        <w:t>Stratégie</w:t>
      </w:r>
      <w:r w:rsidR="00010422" w:rsidRPr="00D27CF4">
        <w:rPr>
          <w:sz w:val="20"/>
          <w:szCs w:val="20"/>
        </w:rPr>
        <w:t xml:space="preserve"> na </w:t>
      </w:r>
      <w:r w:rsidRPr="00D27CF4">
        <w:rPr>
          <w:sz w:val="20"/>
          <w:szCs w:val="20"/>
        </w:rPr>
        <w:t>dosiahnutie</w:t>
      </w:r>
      <w:r w:rsidR="00010422" w:rsidRPr="00D27CF4">
        <w:rPr>
          <w:sz w:val="20"/>
          <w:szCs w:val="20"/>
        </w:rPr>
        <w:t xml:space="preserve">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hd w:val="clear" w:color="auto" w:fill="FFFFFF" w:themeFill="background1"/>
        <w:spacing w:after="0"/>
        <w:jc w:val="both"/>
        <w:textAlignment w:val="top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 xml:space="preserve">štúdium odbornej literatúry, komunikácia so zákonnými zástupcami 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sz w:val="20"/>
          <w:szCs w:val="20"/>
        </w:rPr>
      </w:pPr>
      <w:r w:rsidRPr="00D27CF4">
        <w:rPr>
          <w:sz w:val="20"/>
          <w:szCs w:val="20"/>
        </w:rPr>
        <w:t>Splnené : cieľ trvalý</w:t>
      </w:r>
    </w:p>
    <w:p w:rsidR="00010422" w:rsidRPr="00D27CF4" w:rsidRDefault="00010422" w:rsidP="00010422">
      <w:pPr>
        <w:spacing w:after="0"/>
        <w:jc w:val="both"/>
        <w:rPr>
          <w:sz w:val="20"/>
          <w:szCs w:val="20"/>
        </w:rPr>
      </w:pPr>
      <w:r w:rsidRPr="00D27CF4">
        <w:rPr>
          <w:sz w:val="20"/>
          <w:szCs w:val="20"/>
        </w:rPr>
        <w:t xml:space="preserve">Získané odborné vedomosti na rôznych úrovniach aplikovať a využívať pri tvorbe strategického a edukačného plánu a </w:t>
      </w:r>
      <w:proofErr w:type="spellStart"/>
      <w:r w:rsidRPr="00D27CF4">
        <w:rPr>
          <w:sz w:val="20"/>
          <w:szCs w:val="20"/>
        </w:rPr>
        <w:t>kurikulárnych</w:t>
      </w:r>
      <w:proofErr w:type="spellEnd"/>
      <w:r w:rsidRPr="00D27CF4">
        <w:rPr>
          <w:sz w:val="20"/>
          <w:szCs w:val="20"/>
        </w:rPr>
        <w:t xml:space="preserve"> projektov.</w:t>
      </w:r>
    </w:p>
    <w:p w:rsidR="00010422" w:rsidRPr="00D27CF4" w:rsidRDefault="00010422" w:rsidP="00010422">
      <w:pPr>
        <w:spacing w:after="0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>vyhľadávanie informácii z internetových zdrojov, výmenu skúseností medzi PZ, vzdelávacie programy</w:t>
      </w:r>
      <w:r w:rsidRPr="00D27CF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365F91" w:themeColor="accent1" w:themeShade="BF"/>
          <w:sz w:val="20"/>
          <w:szCs w:val="20"/>
        </w:rPr>
      </w:pP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365F91" w:themeColor="accent1" w:themeShade="BF"/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priebežne podľa potreby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sz w:val="20"/>
          <w:szCs w:val="20"/>
        </w:rPr>
      </w:pP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365F91" w:themeColor="accent1" w:themeShade="BF"/>
          <w:sz w:val="20"/>
          <w:szCs w:val="20"/>
        </w:rPr>
      </w:pPr>
      <w:r w:rsidRPr="00D27CF4">
        <w:rPr>
          <w:sz w:val="20"/>
          <w:szCs w:val="20"/>
        </w:rPr>
        <w:t>Informovanie rodičov o platnej legislatíve pre MŠ a organizačnom usporiadaní života detí v MŠ.</w:t>
      </w:r>
    </w:p>
    <w:p w:rsidR="00010422" w:rsidRPr="00D27CF4" w:rsidRDefault="00010422" w:rsidP="00010422">
      <w:pPr>
        <w:tabs>
          <w:tab w:val="left" w:pos="0"/>
          <w:tab w:val="left" w:pos="720"/>
          <w:tab w:val="left" w:pos="900"/>
          <w:tab w:val="left" w:pos="1080"/>
        </w:tabs>
        <w:spacing w:after="0"/>
        <w:rPr>
          <w:sz w:val="20"/>
          <w:szCs w:val="20"/>
        </w:rPr>
      </w:pPr>
      <w:r w:rsidRPr="00D27CF4">
        <w:rPr>
          <w:sz w:val="20"/>
          <w:szCs w:val="20"/>
        </w:rPr>
        <w:t>Stratégie na dosiahnutie cieľa: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sz w:val="20"/>
          <w:szCs w:val="20"/>
        </w:rPr>
      </w:pPr>
      <w:r w:rsidRPr="00D27CF4">
        <w:rPr>
          <w:sz w:val="20"/>
          <w:szCs w:val="20"/>
        </w:rPr>
        <w:t xml:space="preserve">triedne rodičovské združenie, </w:t>
      </w:r>
      <w:proofErr w:type="spellStart"/>
      <w:r w:rsidRPr="00D27CF4">
        <w:rPr>
          <w:sz w:val="20"/>
          <w:szCs w:val="20"/>
        </w:rPr>
        <w:t>infoservis</w:t>
      </w:r>
      <w:proofErr w:type="spellEnd"/>
      <w:r w:rsidRPr="00D27CF4">
        <w:rPr>
          <w:sz w:val="20"/>
          <w:szCs w:val="20"/>
        </w:rPr>
        <w:t xml:space="preserve">, zverejňovanie na webe 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sz w:val="20"/>
          <w:szCs w:val="20"/>
        </w:rPr>
      </w:pP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365F91" w:themeColor="accent1" w:themeShade="BF"/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školský rok 201</w:t>
      </w:r>
      <w:r>
        <w:rPr>
          <w:color w:val="365F91" w:themeColor="accent1" w:themeShade="BF"/>
          <w:sz w:val="20"/>
          <w:szCs w:val="20"/>
        </w:rPr>
        <w:t>7/2018</w:t>
      </w:r>
    </w:p>
    <w:p w:rsidR="00010422" w:rsidRPr="00D27CF4" w:rsidRDefault="00010422" w:rsidP="00010422">
      <w:pPr>
        <w:tabs>
          <w:tab w:val="left" w:pos="0"/>
          <w:tab w:val="left" w:pos="720"/>
          <w:tab w:val="left" w:pos="900"/>
          <w:tab w:val="left" w:pos="1080"/>
        </w:tabs>
        <w:spacing w:after="0"/>
        <w:rPr>
          <w:sz w:val="20"/>
          <w:szCs w:val="20"/>
        </w:rPr>
      </w:pPr>
    </w:p>
    <w:p w:rsidR="00010422" w:rsidRPr="00D27CF4" w:rsidRDefault="00010422" w:rsidP="00010422">
      <w:pPr>
        <w:spacing w:after="0"/>
        <w:outlineLvl w:val="3"/>
        <w:rPr>
          <w:b/>
          <w:bCs/>
          <w:color w:val="548DD4" w:themeColor="text2" w:themeTint="99"/>
          <w:sz w:val="20"/>
          <w:szCs w:val="20"/>
        </w:rPr>
      </w:pPr>
      <w:r w:rsidRPr="00D27CF4">
        <w:rPr>
          <w:b/>
          <w:bCs/>
          <w:color w:val="548DD4" w:themeColor="text2" w:themeTint="99"/>
          <w:sz w:val="20"/>
          <w:szCs w:val="20"/>
        </w:rPr>
        <w:t>1.2 Dieťa – objekt pedagogického pôsobenia</w:t>
      </w:r>
    </w:p>
    <w:p w:rsidR="00010422" w:rsidRPr="00D27CF4" w:rsidRDefault="00010422" w:rsidP="00010422">
      <w:pPr>
        <w:spacing w:after="0"/>
        <w:rPr>
          <w:color w:val="548DD4" w:themeColor="text2" w:themeTint="99"/>
          <w:sz w:val="20"/>
          <w:szCs w:val="20"/>
        </w:rPr>
      </w:pPr>
      <w:r w:rsidRPr="00D27CF4">
        <w:rPr>
          <w:b/>
          <w:bCs/>
          <w:color w:val="548DD4" w:themeColor="text2" w:themeTint="99"/>
          <w:sz w:val="20"/>
          <w:szCs w:val="20"/>
        </w:rPr>
        <w:t>Ciele:</w:t>
      </w:r>
    </w:p>
    <w:p w:rsidR="00010422" w:rsidRPr="00D27CF4" w:rsidRDefault="00010422" w:rsidP="00010422">
      <w:pPr>
        <w:spacing w:after="0"/>
        <w:jc w:val="both"/>
        <w:rPr>
          <w:sz w:val="20"/>
          <w:szCs w:val="20"/>
        </w:rPr>
      </w:pPr>
      <w:r w:rsidRPr="00D27CF4">
        <w:rPr>
          <w:sz w:val="20"/>
          <w:szCs w:val="20"/>
        </w:rPr>
        <w:t xml:space="preserve">Vytvoriť podmienky pre rozvoj nadaných detí s  využitím akceleračných programov. </w:t>
      </w:r>
    </w:p>
    <w:p w:rsidR="00010422" w:rsidRPr="00D27CF4" w:rsidRDefault="00010422" w:rsidP="00010422">
      <w:pPr>
        <w:spacing w:after="0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>diagnostikovať deti, komunikovať so zákonnými  zástupcami, štúdium odbornej literatúry</w:t>
      </w:r>
    </w:p>
    <w:p w:rsidR="00010422" w:rsidRPr="00D27CF4" w:rsidRDefault="00010422" w:rsidP="00010422">
      <w:pPr>
        <w:shd w:val="clear" w:color="auto" w:fill="FFFFFF" w:themeFill="background1"/>
        <w:spacing w:after="0"/>
        <w:jc w:val="both"/>
        <w:textAlignment w:val="top"/>
        <w:rPr>
          <w:color w:val="365F91" w:themeColor="accent1" w:themeShade="BF"/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cieľ trvalý</w:t>
      </w:r>
    </w:p>
    <w:p w:rsidR="00010422" w:rsidRPr="00D27CF4" w:rsidRDefault="00010422" w:rsidP="00010422">
      <w:pPr>
        <w:spacing w:after="0"/>
        <w:jc w:val="both"/>
        <w:rPr>
          <w:color w:val="365F91" w:themeColor="accent1" w:themeShade="BF"/>
          <w:sz w:val="20"/>
          <w:szCs w:val="20"/>
        </w:rPr>
      </w:pPr>
      <w:r w:rsidRPr="00D27CF4">
        <w:rPr>
          <w:sz w:val="20"/>
          <w:szCs w:val="20"/>
        </w:rPr>
        <w:t>Uplatňovať humanistickú výchovu a vzdelávanie, s právom na výchovu a vzdelávanie v súlade s Dohovorom o právach dieťaťa, právo na vlastnú individualitu a právo na celostný rozvoj osobnosti.</w:t>
      </w:r>
      <w:r w:rsidRPr="00D27CF4">
        <w:rPr>
          <w:color w:val="365F91" w:themeColor="accent1" w:themeShade="BF"/>
          <w:sz w:val="20"/>
          <w:szCs w:val="20"/>
        </w:rPr>
        <w:t xml:space="preserve"> </w:t>
      </w:r>
    </w:p>
    <w:p w:rsidR="00010422" w:rsidRPr="00D27CF4" w:rsidRDefault="00010422" w:rsidP="00010422">
      <w:pPr>
        <w:spacing w:after="0"/>
        <w:jc w:val="both"/>
        <w:rPr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cieľ trvalý</w:t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Vo výchovno-vzdelávacej činnosti vytvárať priestor pre hodnotenie učiteľov a podporovať sebahodnotenie detí.</w:t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>plán MZ, hospitácie, 1x hodnotenie PZ</w:t>
      </w:r>
      <w:r w:rsidRPr="00D27CF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</w:p>
    <w:p w:rsidR="00010422" w:rsidRPr="00D27CF4" w:rsidRDefault="00010422" w:rsidP="00010422">
      <w:pPr>
        <w:spacing w:after="0" w:line="240" w:lineRule="auto"/>
        <w:jc w:val="both"/>
        <w:rPr>
          <w:color w:val="365F91" w:themeColor="accent1" w:themeShade="BF"/>
          <w:sz w:val="20"/>
          <w:szCs w:val="20"/>
        </w:rPr>
      </w:pPr>
    </w:p>
    <w:p w:rsidR="00010422" w:rsidRPr="00D27CF4" w:rsidRDefault="00010422" w:rsidP="00010422">
      <w:pPr>
        <w:spacing w:line="240" w:lineRule="auto"/>
        <w:jc w:val="both"/>
        <w:rPr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cieľ trvalý</w:t>
      </w:r>
    </w:p>
    <w:p w:rsidR="00010422" w:rsidRPr="00D27CF4" w:rsidRDefault="00010422" w:rsidP="00010422">
      <w:pPr>
        <w:spacing w:line="240" w:lineRule="auto"/>
        <w:jc w:val="both"/>
        <w:rPr>
          <w:sz w:val="20"/>
          <w:szCs w:val="20"/>
        </w:rPr>
      </w:pPr>
    </w:p>
    <w:p w:rsidR="00010422" w:rsidRDefault="00010422" w:rsidP="00010422">
      <w:pPr>
        <w:spacing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 xml:space="preserve">Pri výchove a vzdelávaní detí s odloženou školskou dochádzkou uplatňovať rozvíjajúce programy zamerané najmä na rozvoj oblasti, v ktorej nedosiahli školskú zrelosť. </w:t>
      </w:r>
    </w:p>
    <w:p w:rsidR="00010422" w:rsidRPr="00D27CF4" w:rsidRDefault="00010422" w:rsidP="00010422">
      <w:pPr>
        <w:spacing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 xml:space="preserve">diagnostikovanie detí, metodický listy, rozvíjajúce programy, spolupráca CPPP, ZZ </w:t>
      </w:r>
      <w:r w:rsidRPr="00D27CF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cieľ trvalý</w:t>
      </w:r>
    </w:p>
    <w:p w:rsidR="00010422" w:rsidRPr="00D27CF4" w:rsidRDefault="00010422" w:rsidP="00010422">
      <w:pPr>
        <w:spacing w:before="100" w:beforeAutospacing="1"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Analyzovať úroveň reči detí na začiatku a na konci školského roka, kooperovať s rodinou a logopédom.</w:t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 xml:space="preserve">logopedická </w:t>
      </w:r>
      <w:proofErr w:type="spellStart"/>
      <w:r w:rsidRPr="00D27CF4">
        <w:rPr>
          <w:rFonts w:asciiTheme="minorHAnsi" w:hAnsiTheme="minorHAnsi"/>
          <w:sz w:val="20"/>
          <w:szCs w:val="20"/>
        </w:rPr>
        <w:t>depistáž</w:t>
      </w:r>
      <w:proofErr w:type="spellEnd"/>
      <w:r w:rsidRPr="00D27CF4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27CF4">
        <w:rPr>
          <w:rFonts w:asciiTheme="minorHAnsi" w:hAnsiTheme="minorHAnsi"/>
          <w:sz w:val="20"/>
          <w:szCs w:val="20"/>
        </w:rPr>
        <w:t>infoservis</w:t>
      </w:r>
      <w:proofErr w:type="spellEnd"/>
      <w:r w:rsidRPr="00D27CF4">
        <w:rPr>
          <w:rFonts w:asciiTheme="minorHAnsi" w:hAnsiTheme="minorHAnsi"/>
          <w:sz w:val="20"/>
          <w:szCs w:val="20"/>
        </w:rPr>
        <w:t xml:space="preserve"> pre rodičov, logopedické </w:t>
      </w:r>
      <w:proofErr w:type="spellStart"/>
      <w:r w:rsidRPr="00D27CF4">
        <w:rPr>
          <w:rFonts w:asciiTheme="minorHAnsi" w:hAnsiTheme="minorHAnsi"/>
          <w:sz w:val="20"/>
          <w:szCs w:val="20"/>
        </w:rPr>
        <w:t>rozvičky</w:t>
      </w:r>
      <w:proofErr w:type="spellEnd"/>
      <w:r w:rsidRPr="00D27CF4">
        <w:rPr>
          <w:rFonts w:asciiTheme="minorHAnsi" w:hAnsiTheme="minorHAnsi"/>
          <w:sz w:val="20"/>
          <w:szCs w:val="20"/>
        </w:rPr>
        <w:t xml:space="preserve">, odborná literatúra, odovzdávanie </w:t>
      </w:r>
      <w:proofErr w:type="spellStart"/>
      <w:r w:rsidRPr="00D27CF4">
        <w:rPr>
          <w:rFonts w:asciiTheme="minorHAnsi" w:hAnsiTheme="minorHAnsi"/>
          <w:sz w:val="20"/>
          <w:szCs w:val="20"/>
        </w:rPr>
        <w:t>iformácii</w:t>
      </w:r>
      <w:proofErr w:type="spellEnd"/>
      <w:r w:rsidRPr="00D27CF4">
        <w:rPr>
          <w:rFonts w:asciiTheme="minorHAnsi" w:hAnsiTheme="minorHAnsi"/>
          <w:sz w:val="20"/>
          <w:szCs w:val="20"/>
        </w:rPr>
        <w:t xml:space="preserve"> na PR</w:t>
      </w:r>
    </w:p>
    <w:p w:rsidR="00010422" w:rsidRDefault="00010422" w:rsidP="00010422">
      <w:pPr>
        <w:spacing w:after="0" w:line="240" w:lineRule="auto"/>
        <w:jc w:val="both"/>
        <w:rPr>
          <w:color w:val="365F91" w:themeColor="accent1" w:themeShade="BF"/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lastRenderedPageBreak/>
        <w:t>Splnené : cieľ trvalý</w:t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</w:p>
    <w:p w:rsidR="00010422" w:rsidRPr="00D27CF4" w:rsidRDefault="00010422" w:rsidP="00010422">
      <w:pPr>
        <w:spacing w:after="0" w:line="240" w:lineRule="auto"/>
        <w:outlineLvl w:val="2"/>
        <w:rPr>
          <w:b/>
          <w:bCs/>
          <w:color w:val="548DD4" w:themeColor="text2" w:themeTint="99"/>
          <w:sz w:val="20"/>
          <w:szCs w:val="20"/>
        </w:rPr>
      </w:pPr>
      <w:r w:rsidRPr="00D27CF4">
        <w:rPr>
          <w:b/>
          <w:bCs/>
          <w:color w:val="548DD4" w:themeColor="text2" w:themeTint="99"/>
          <w:sz w:val="20"/>
          <w:szCs w:val="20"/>
        </w:rPr>
        <w:t>2. Ekonomika školy</w:t>
      </w:r>
    </w:p>
    <w:p w:rsidR="00010422" w:rsidRPr="00D27CF4" w:rsidRDefault="00010422" w:rsidP="00010422">
      <w:pPr>
        <w:spacing w:after="0" w:line="240" w:lineRule="auto"/>
        <w:outlineLvl w:val="3"/>
        <w:rPr>
          <w:b/>
          <w:bCs/>
          <w:color w:val="548DD4" w:themeColor="text2" w:themeTint="99"/>
          <w:sz w:val="20"/>
          <w:szCs w:val="20"/>
        </w:rPr>
      </w:pPr>
      <w:r w:rsidRPr="00D27CF4">
        <w:rPr>
          <w:b/>
          <w:bCs/>
          <w:color w:val="548DD4" w:themeColor="text2" w:themeTint="99"/>
          <w:sz w:val="20"/>
          <w:szCs w:val="20"/>
        </w:rPr>
        <w:t>2.1 Finančné prostriedky</w:t>
      </w:r>
    </w:p>
    <w:p w:rsidR="00010422" w:rsidRPr="00D27CF4" w:rsidRDefault="00010422" w:rsidP="00010422">
      <w:pPr>
        <w:spacing w:before="100" w:beforeAutospacing="1" w:after="0" w:line="240" w:lineRule="auto"/>
        <w:rPr>
          <w:color w:val="548DD4" w:themeColor="text2" w:themeTint="99"/>
          <w:sz w:val="20"/>
          <w:szCs w:val="20"/>
        </w:rPr>
      </w:pPr>
      <w:r w:rsidRPr="00D27CF4">
        <w:rPr>
          <w:b/>
          <w:bCs/>
          <w:color w:val="548DD4" w:themeColor="text2" w:themeTint="99"/>
          <w:sz w:val="20"/>
          <w:szCs w:val="20"/>
        </w:rPr>
        <w:t>Ciele:</w:t>
      </w:r>
    </w:p>
    <w:p w:rsidR="00010422" w:rsidRDefault="00010422" w:rsidP="00010422">
      <w:pPr>
        <w:spacing w:before="100" w:beforeAutospacing="1"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Prezentovaním výsledkov školy na vytvorenej internetovej stránke MŠ presvedčiť rodičov detí, aby sa rozhodli pri výbere pre našu materskú školu.</w:t>
      </w:r>
    </w:p>
    <w:p w:rsidR="00010422" w:rsidRPr="00D27CF4" w:rsidRDefault="00010422" w:rsidP="00010422">
      <w:pPr>
        <w:spacing w:before="100" w:beforeAutospacing="1"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 xml:space="preserve">transparentnosť  </w:t>
      </w:r>
      <w:r w:rsidRPr="00D27CF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  <w:r w:rsidRPr="00D27CF4">
        <w:rPr>
          <w:rFonts w:asciiTheme="minorHAnsi" w:hAnsiTheme="minorHAnsi"/>
          <w:sz w:val="20"/>
          <w:szCs w:val="20"/>
        </w:rPr>
        <w:t xml:space="preserve">zverejňovania faktúr, web stránky, </w:t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cieľ trvalý</w:t>
      </w:r>
    </w:p>
    <w:p w:rsidR="008C2ED9" w:rsidRDefault="008C2ED9" w:rsidP="00010422">
      <w:pPr>
        <w:spacing w:after="0" w:line="240" w:lineRule="auto"/>
        <w:jc w:val="both"/>
        <w:rPr>
          <w:sz w:val="20"/>
          <w:szCs w:val="20"/>
        </w:rPr>
      </w:pP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 xml:space="preserve">Získavať deti vytvorením atraktívnych krúžkových činností v popoludňajších činnostiach (anglický jazyk, výtvarný krúžok, tanečno-pohybový krúžok, krúžok varenie a prírodovedný, ŠVP,  </w:t>
      </w:r>
      <w:proofErr w:type="spellStart"/>
      <w:r w:rsidRPr="00D27CF4">
        <w:rPr>
          <w:sz w:val="20"/>
          <w:szCs w:val="20"/>
        </w:rPr>
        <w:t>predplavecký</w:t>
      </w:r>
      <w:proofErr w:type="spellEnd"/>
      <w:r w:rsidRPr="00D27CF4">
        <w:rPr>
          <w:sz w:val="20"/>
          <w:szCs w:val="20"/>
        </w:rPr>
        <w:t xml:space="preserve"> výcvik, základy práce s PC).</w:t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 xml:space="preserve">vytvorenie miestnosti na krúžky, materiálne zabezpečenie aktivít, </w:t>
      </w:r>
      <w:r w:rsidRPr="00D27CF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cieľ splnený 2015</w:t>
      </w:r>
    </w:p>
    <w:p w:rsidR="00010422" w:rsidRPr="00D27CF4" w:rsidRDefault="00010422" w:rsidP="00010422">
      <w:pPr>
        <w:spacing w:before="100" w:beforeAutospacing="1"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Získavať finančné zdroje z projektov a grantov.</w:t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Stratégie na dosiahnutie cieľa:</w:t>
      </w:r>
    </w:p>
    <w:p w:rsidR="00010422" w:rsidRPr="00D27CF4" w:rsidRDefault="00010422" w:rsidP="0001042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 xml:space="preserve">tvorba projektov, zapájanie sa do výziev </w:t>
      </w:r>
      <w:r w:rsidRPr="00D27CF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</w:p>
    <w:p w:rsidR="00010422" w:rsidRPr="00D27CF4" w:rsidRDefault="00010422" w:rsidP="00010422">
      <w:pPr>
        <w:spacing w:after="0" w:line="240" w:lineRule="auto"/>
        <w:jc w:val="both"/>
        <w:rPr>
          <w:color w:val="365F91" w:themeColor="accent1" w:themeShade="BF"/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 : cieľ trvalý, školský rok 1</w:t>
      </w:r>
      <w:r>
        <w:rPr>
          <w:color w:val="365F91" w:themeColor="accent1" w:themeShade="BF"/>
          <w:sz w:val="20"/>
          <w:szCs w:val="20"/>
        </w:rPr>
        <w:t>6</w:t>
      </w:r>
      <w:r w:rsidRPr="00D27CF4">
        <w:rPr>
          <w:color w:val="365F91" w:themeColor="accent1" w:themeShade="BF"/>
          <w:sz w:val="20"/>
          <w:szCs w:val="20"/>
        </w:rPr>
        <w:t>/1</w:t>
      </w:r>
      <w:r>
        <w:rPr>
          <w:color w:val="365F91" w:themeColor="accent1" w:themeShade="BF"/>
          <w:sz w:val="20"/>
          <w:szCs w:val="20"/>
        </w:rPr>
        <w:t>7</w:t>
      </w:r>
      <w:r w:rsidRPr="00D27CF4">
        <w:rPr>
          <w:color w:val="365F91" w:themeColor="accent1" w:themeShade="BF"/>
          <w:sz w:val="20"/>
          <w:szCs w:val="20"/>
        </w:rPr>
        <w:t xml:space="preserve"> sme získali financie</w:t>
      </w:r>
      <w:r>
        <w:rPr>
          <w:color w:val="365F91" w:themeColor="accent1" w:themeShade="BF"/>
          <w:sz w:val="20"/>
          <w:szCs w:val="20"/>
        </w:rPr>
        <w:t xml:space="preserve"> od nadácie </w:t>
      </w:r>
      <w:proofErr w:type="spellStart"/>
      <w:r>
        <w:rPr>
          <w:color w:val="365F91" w:themeColor="accent1" w:themeShade="BF"/>
          <w:sz w:val="20"/>
          <w:szCs w:val="20"/>
        </w:rPr>
        <w:t>Alianz</w:t>
      </w:r>
      <w:proofErr w:type="spellEnd"/>
      <w:r>
        <w:rPr>
          <w:color w:val="365F91" w:themeColor="accent1" w:themeShade="BF"/>
          <w:sz w:val="20"/>
          <w:szCs w:val="20"/>
        </w:rPr>
        <w:t xml:space="preserve"> na projekt „ Bezpečne na ceste“</w:t>
      </w:r>
    </w:p>
    <w:p w:rsidR="00010422" w:rsidRPr="00D27CF4" w:rsidRDefault="00010422" w:rsidP="00010422">
      <w:pPr>
        <w:spacing w:after="0" w:line="240" w:lineRule="auto"/>
        <w:jc w:val="both"/>
        <w:rPr>
          <w:color w:val="365F91" w:themeColor="accent1" w:themeShade="BF"/>
          <w:sz w:val="20"/>
          <w:szCs w:val="20"/>
        </w:rPr>
      </w:pPr>
    </w:p>
    <w:p w:rsidR="00010422" w:rsidRPr="00D27CF4" w:rsidRDefault="00010422" w:rsidP="00010422">
      <w:pPr>
        <w:spacing w:after="0" w:line="240" w:lineRule="auto"/>
        <w:jc w:val="both"/>
        <w:rPr>
          <w:color w:val="365F91" w:themeColor="accent1" w:themeShade="BF"/>
          <w:sz w:val="20"/>
          <w:szCs w:val="20"/>
        </w:rPr>
      </w:pPr>
    </w:p>
    <w:p w:rsidR="00010422" w:rsidRPr="00D27CF4" w:rsidRDefault="00010422" w:rsidP="00010422">
      <w:pPr>
        <w:spacing w:after="0" w:line="240" w:lineRule="auto"/>
        <w:outlineLvl w:val="3"/>
        <w:rPr>
          <w:b/>
          <w:bCs/>
          <w:color w:val="548DD4" w:themeColor="text2" w:themeTint="99"/>
          <w:sz w:val="20"/>
          <w:szCs w:val="20"/>
        </w:rPr>
      </w:pPr>
      <w:r w:rsidRPr="00D27CF4">
        <w:rPr>
          <w:b/>
          <w:bCs/>
          <w:color w:val="548DD4" w:themeColor="text2" w:themeTint="99"/>
          <w:sz w:val="20"/>
          <w:szCs w:val="20"/>
        </w:rPr>
        <w:t>3.Materiálne vybavenie školy</w:t>
      </w:r>
    </w:p>
    <w:p w:rsidR="00010422" w:rsidRPr="00D27CF4" w:rsidRDefault="00010422" w:rsidP="00010422">
      <w:pPr>
        <w:tabs>
          <w:tab w:val="left" w:pos="1233"/>
        </w:tabs>
        <w:spacing w:after="0" w:line="240" w:lineRule="auto"/>
        <w:jc w:val="both"/>
        <w:outlineLvl w:val="3"/>
        <w:rPr>
          <w:sz w:val="20"/>
          <w:szCs w:val="20"/>
        </w:rPr>
      </w:pPr>
      <w:r w:rsidRPr="00D27CF4">
        <w:rPr>
          <w:b/>
          <w:bCs/>
          <w:sz w:val="20"/>
          <w:szCs w:val="20"/>
        </w:rPr>
        <w:t>Ciele</w:t>
      </w:r>
      <w:r>
        <w:rPr>
          <w:b/>
          <w:bCs/>
          <w:sz w:val="20"/>
          <w:szCs w:val="20"/>
        </w:rPr>
        <w:tab/>
      </w: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Osvetlenie pred vchodom do budovy na fotobunku v rámci bezpečnosti prepojiť kamerový systém na políciu v Senci .</w:t>
      </w:r>
    </w:p>
    <w:p w:rsidR="00010422" w:rsidRPr="00D27CF4" w:rsidRDefault="00010422" w:rsidP="00010422">
      <w:pPr>
        <w:spacing w:after="0" w:line="240" w:lineRule="auto"/>
        <w:jc w:val="both"/>
        <w:rPr>
          <w:color w:val="365F91" w:themeColor="accent1" w:themeShade="BF"/>
          <w:sz w:val="20"/>
          <w:szCs w:val="20"/>
        </w:rPr>
      </w:pPr>
      <w:r w:rsidRPr="00D27CF4">
        <w:rPr>
          <w:color w:val="365F91" w:themeColor="accent1" w:themeShade="BF"/>
          <w:sz w:val="20"/>
          <w:szCs w:val="20"/>
        </w:rPr>
        <w:t>Splnené:   2015 kamerový systém spustený</w:t>
      </w: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Rekonštrukcia vnútorného schodiska tried 8</w:t>
      </w:r>
      <w:r w:rsidR="00BF4947">
        <w:rPr>
          <w:sz w:val="20"/>
          <w:szCs w:val="20"/>
        </w:rPr>
        <w:t>,9</w:t>
      </w:r>
      <w:r w:rsidRPr="00D27CF4">
        <w:rPr>
          <w:sz w:val="20"/>
          <w:szCs w:val="20"/>
        </w:rPr>
        <w:t xml:space="preserve"> </w:t>
      </w:r>
      <w:proofErr w:type="spellStart"/>
      <w:r w:rsidRPr="00D27CF4">
        <w:rPr>
          <w:sz w:val="20"/>
          <w:szCs w:val="20"/>
        </w:rPr>
        <w:t>t,j</w:t>
      </w:r>
      <w:proofErr w:type="spellEnd"/>
      <w:r w:rsidRPr="00D27CF4">
        <w:rPr>
          <w:sz w:val="20"/>
          <w:szCs w:val="20"/>
        </w:rPr>
        <w:t>, výmena podlahovej krytiny a zábradlia pre deti, estetické dotvorenie vstupu.</w:t>
      </w:r>
    </w:p>
    <w:p w:rsidR="00010422" w:rsidRPr="003B3255" w:rsidRDefault="00010422" w:rsidP="00010422">
      <w:pPr>
        <w:shd w:val="clear" w:color="auto" w:fill="FFFFFF" w:themeFill="background1"/>
        <w:spacing w:after="0" w:line="240" w:lineRule="auto"/>
        <w:jc w:val="both"/>
        <w:rPr>
          <w:b/>
          <w:color w:val="548DD4" w:themeColor="text2" w:themeTint="99"/>
          <w:sz w:val="20"/>
          <w:szCs w:val="20"/>
        </w:rPr>
      </w:pPr>
      <w:r w:rsidRPr="003B3255">
        <w:rPr>
          <w:b/>
          <w:color w:val="548DD4" w:themeColor="text2" w:themeTint="99"/>
          <w:sz w:val="20"/>
          <w:szCs w:val="20"/>
        </w:rPr>
        <w:t xml:space="preserve">Splnené : apríl 2018  </w:t>
      </w:r>
    </w:p>
    <w:p w:rsidR="00010422" w:rsidRPr="0008669D" w:rsidRDefault="00010422" w:rsidP="00010422">
      <w:pPr>
        <w:shd w:val="clear" w:color="auto" w:fill="FFFFFF" w:themeFill="background1"/>
        <w:spacing w:after="0" w:line="240" w:lineRule="auto"/>
        <w:jc w:val="both"/>
        <w:rPr>
          <w:b/>
          <w:color w:val="FF0000"/>
          <w:sz w:val="20"/>
          <w:szCs w:val="20"/>
        </w:rPr>
      </w:pP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 xml:space="preserve">Vybudovanie oddychových zón - výsadba ihličnatých, listnatých drevín  ako aj okrasných kríkov na školskom dvore, vybudovanie </w:t>
      </w:r>
      <w:proofErr w:type="spellStart"/>
      <w:r w:rsidRPr="00D27CF4">
        <w:rPr>
          <w:sz w:val="20"/>
          <w:szCs w:val="20"/>
        </w:rPr>
        <w:t>mlhovísk</w:t>
      </w:r>
      <w:proofErr w:type="spellEnd"/>
      <w:r w:rsidRPr="00D27CF4">
        <w:rPr>
          <w:sz w:val="20"/>
          <w:szCs w:val="20"/>
        </w:rPr>
        <w:t xml:space="preserve"> a vodných fontán na hry detí. </w:t>
      </w:r>
    </w:p>
    <w:p w:rsidR="00010422" w:rsidRPr="00574FFF" w:rsidRDefault="00010422" w:rsidP="00010422">
      <w:pPr>
        <w:shd w:val="clear" w:color="auto" w:fill="FFFFFF" w:themeFill="background1"/>
        <w:spacing w:after="0" w:line="240" w:lineRule="auto"/>
        <w:jc w:val="both"/>
        <w:rPr>
          <w:color w:val="4F81BD" w:themeColor="accent1"/>
          <w:sz w:val="20"/>
          <w:szCs w:val="20"/>
        </w:rPr>
      </w:pPr>
      <w:r w:rsidRPr="00574FFF">
        <w:rPr>
          <w:b/>
          <w:color w:val="4F81BD" w:themeColor="accent1"/>
          <w:sz w:val="20"/>
          <w:szCs w:val="20"/>
        </w:rPr>
        <w:t>Splnené : máj 2017</w:t>
      </w: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Vybudovanie  detského, viacúčelového.  športového  ihriska, výstavba    detského dopravného ihriska pre budovou materskej školy, vybudovanie chodníka zdravia a altánku “Okno do prírody“ .</w:t>
      </w:r>
    </w:p>
    <w:p w:rsidR="00010422" w:rsidRPr="0008669D" w:rsidRDefault="00010422" w:rsidP="00010422">
      <w:pPr>
        <w:spacing w:after="0" w:line="240" w:lineRule="auto"/>
        <w:jc w:val="both"/>
        <w:rPr>
          <w:color w:val="215868" w:themeColor="accent5" w:themeShade="80"/>
          <w:sz w:val="20"/>
          <w:szCs w:val="20"/>
        </w:rPr>
      </w:pPr>
      <w:r w:rsidRPr="0008669D">
        <w:rPr>
          <w:color w:val="215868" w:themeColor="accent5" w:themeShade="80"/>
          <w:sz w:val="20"/>
          <w:szCs w:val="20"/>
        </w:rPr>
        <w:t>Splnené  čiastočne</w:t>
      </w: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</w:p>
    <w:p w:rsidR="00010422" w:rsidRPr="00D27CF4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Vytvoriť priestor na odkladanie bicyklov pre deti, rodičov a zamestnancov školy.</w:t>
      </w:r>
    </w:p>
    <w:p w:rsidR="00010422" w:rsidRPr="0008669D" w:rsidRDefault="00010422" w:rsidP="00010422">
      <w:pPr>
        <w:shd w:val="clear" w:color="auto" w:fill="FFFFFF" w:themeFill="background1"/>
        <w:spacing w:after="100" w:afterAutospacing="1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Splnené čiastočne ukončenie september 2018</w:t>
      </w: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Nainštalovaním klímy skvalitniť podmienky v priestoroch školskej kuchyni a jed</w:t>
      </w:r>
      <w:r>
        <w:rPr>
          <w:sz w:val="20"/>
          <w:szCs w:val="20"/>
        </w:rPr>
        <w:t>ál</w:t>
      </w:r>
      <w:r w:rsidRPr="00D27CF4">
        <w:rPr>
          <w:sz w:val="20"/>
          <w:szCs w:val="20"/>
        </w:rPr>
        <w:t>ni.</w:t>
      </w:r>
    </w:p>
    <w:p w:rsidR="00010422" w:rsidRDefault="00010422" w:rsidP="00010422">
      <w:pPr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08669D">
        <w:rPr>
          <w:b/>
          <w:color w:val="FF0000"/>
          <w:sz w:val="20"/>
          <w:szCs w:val="20"/>
        </w:rPr>
        <w:t>Nespl</w:t>
      </w:r>
      <w:r w:rsidR="008C2ED9">
        <w:rPr>
          <w:b/>
          <w:color w:val="FF0000"/>
          <w:sz w:val="20"/>
          <w:szCs w:val="20"/>
        </w:rPr>
        <w:t>n</w:t>
      </w:r>
      <w:r w:rsidRPr="0008669D">
        <w:rPr>
          <w:b/>
          <w:color w:val="FF0000"/>
          <w:sz w:val="20"/>
          <w:szCs w:val="20"/>
        </w:rPr>
        <w:t>ené</w:t>
      </w:r>
    </w:p>
    <w:p w:rsidR="00010422" w:rsidRPr="0008669D" w:rsidRDefault="00010422" w:rsidP="00010422">
      <w:pPr>
        <w:spacing w:after="0" w:line="240" w:lineRule="auto"/>
        <w:jc w:val="both"/>
        <w:rPr>
          <w:sz w:val="20"/>
          <w:szCs w:val="20"/>
        </w:rPr>
      </w:pP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V triedach určených na schádzanie detí umiestniť čističky vzduchu, ktoré zabezpečia   čistotu vzduchu,  odstránia  baktérie a choroboplodné zárodky.</w:t>
      </w:r>
    </w:p>
    <w:p w:rsidR="00010422" w:rsidRPr="0008669D" w:rsidRDefault="00010422" w:rsidP="00010422">
      <w:pPr>
        <w:tabs>
          <w:tab w:val="left" w:pos="3531"/>
        </w:tabs>
        <w:spacing w:after="0" w:line="240" w:lineRule="auto"/>
        <w:jc w:val="both"/>
        <w:rPr>
          <w:color w:val="215868" w:themeColor="accent5" w:themeShade="80"/>
          <w:sz w:val="20"/>
          <w:szCs w:val="20"/>
        </w:rPr>
      </w:pPr>
      <w:r w:rsidRPr="0008669D">
        <w:rPr>
          <w:color w:val="215868" w:themeColor="accent5" w:themeShade="80"/>
          <w:sz w:val="20"/>
          <w:szCs w:val="20"/>
        </w:rPr>
        <w:t xml:space="preserve">Splnené  </w:t>
      </w:r>
      <w:r>
        <w:rPr>
          <w:color w:val="215868" w:themeColor="accent5" w:themeShade="80"/>
          <w:sz w:val="20"/>
          <w:szCs w:val="20"/>
        </w:rPr>
        <w:t>2015</w:t>
      </w:r>
      <w:r w:rsidRPr="0008669D">
        <w:rPr>
          <w:color w:val="215868" w:themeColor="accent5" w:themeShade="80"/>
          <w:sz w:val="20"/>
          <w:szCs w:val="20"/>
        </w:rPr>
        <w:tab/>
      </w: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27CF4">
        <w:rPr>
          <w:sz w:val="20"/>
          <w:szCs w:val="20"/>
        </w:rPr>
        <w:t>Infrasauna</w:t>
      </w:r>
      <w:proofErr w:type="spellEnd"/>
      <w:r w:rsidRPr="00D27CF4">
        <w:rPr>
          <w:sz w:val="20"/>
          <w:szCs w:val="20"/>
        </w:rPr>
        <w:t xml:space="preserve"> pre deti - v rámci dlhodobej podpory zdravia detí využívať priaznivé </w:t>
      </w:r>
      <w:proofErr w:type="spellStart"/>
      <w:r w:rsidRPr="00D27CF4">
        <w:rPr>
          <w:sz w:val="20"/>
          <w:szCs w:val="20"/>
        </w:rPr>
        <w:t>učinky</w:t>
      </w:r>
      <w:proofErr w:type="spellEnd"/>
      <w:r w:rsidRPr="00D27CF4">
        <w:rPr>
          <w:sz w:val="20"/>
          <w:szCs w:val="20"/>
        </w:rPr>
        <w:t xml:space="preserve"> </w:t>
      </w:r>
      <w:proofErr w:type="spellStart"/>
      <w:r w:rsidRPr="00D27CF4">
        <w:rPr>
          <w:sz w:val="20"/>
          <w:szCs w:val="20"/>
        </w:rPr>
        <w:t>infrasauny</w:t>
      </w:r>
      <w:proofErr w:type="spellEnd"/>
      <w:r w:rsidRPr="00D27CF4">
        <w:rPr>
          <w:sz w:val="20"/>
          <w:szCs w:val="20"/>
        </w:rPr>
        <w:t>.</w:t>
      </w:r>
    </w:p>
    <w:p w:rsidR="00010422" w:rsidRDefault="00010422" w:rsidP="00010422">
      <w:pPr>
        <w:tabs>
          <w:tab w:val="left" w:pos="708"/>
          <w:tab w:val="left" w:pos="1416"/>
          <w:tab w:val="left" w:pos="2124"/>
          <w:tab w:val="left" w:pos="2832"/>
          <w:tab w:val="left" w:pos="8001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proofErr w:type="spellStart"/>
      <w:r w:rsidRPr="0008669D">
        <w:rPr>
          <w:b/>
          <w:color w:val="FF0000"/>
          <w:sz w:val="20"/>
          <w:szCs w:val="20"/>
        </w:rPr>
        <w:t>Nesplené</w:t>
      </w:r>
      <w:proofErr w:type="spellEnd"/>
      <w:r w:rsidRPr="0008669D">
        <w:rPr>
          <w:b/>
          <w:color w:val="FF0000"/>
          <w:sz w:val="20"/>
          <w:szCs w:val="20"/>
        </w:rPr>
        <w:t xml:space="preserve"> – štádiu riešenia</w:t>
      </w:r>
    </w:p>
    <w:p w:rsidR="00010422" w:rsidRPr="0008669D" w:rsidRDefault="00010422" w:rsidP="00010422">
      <w:pPr>
        <w:tabs>
          <w:tab w:val="left" w:pos="708"/>
          <w:tab w:val="left" w:pos="1416"/>
          <w:tab w:val="left" w:pos="2124"/>
          <w:tab w:val="left" w:pos="2832"/>
          <w:tab w:val="left" w:pos="8001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08669D">
        <w:rPr>
          <w:b/>
          <w:color w:val="FF0000"/>
          <w:sz w:val="20"/>
          <w:szCs w:val="20"/>
        </w:rPr>
        <w:tab/>
      </w:r>
      <w:r w:rsidRPr="0008669D">
        <w:rPr>
          <w:b/>
          <w:color w:val="FF0000"/>
          <w:sz w:val="20"/>
          <w:szCs w:val="20"/>
        </w:rPr>
        <w:tab/>
      </w: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Pravidelne aktualizovať knižnicu školy odbornou, metodickou a detskou literatúrou.</w:t>
      </w:r>
    </w:p>
    <w:p w:rsidR="00010422" w:rsidRPr="00317BDE" w:rsidRDefault="00010422" w:rsidP="00010422">
      <w:pPr>
        <w:spacing w:after="0" w:line="240" w:lineRule="auto"/>
        <w:jc w:val="both"/>
        <w:rPr>
          <w:color w:val="215868" w:themeColor="accent5" w:themeShade="80"/>
          <w:sz w:val="20"/>
          <w:szCs w:val="20"/>
        </w:rPr>
      </w:pPr>
      <w:r w:rsidRPr="00317BDE">
        <w:rPr>
          <w:color w:val="215868" w:themeColor="accent5" w:themeShade="80"/>
          <w:sz w:val="20"/>
          <w:szCs w:val="20"/>
        </w:rPr>
        <w:lastRenderedPageBreak/>
        <w:t xml:space="preserve">Splnené : </w:t>
      </w:r>
      <w:proofErr w:type="spellStart"/>
      <w:r w:rsidRPr="00317BDE">
        <w:rPr>
          <w:color w:val="215868" w:themeColor="accent5" w:themeShade="80"/>
          <w:sz w:val="20"/>
          <w:szCs w:val="20"/>
        </w:rPr>
        <w:t>operativne</w:t>
      </w:r>
      <w:proofErr w:type="spellEnd"/>
      <w:r w:rsidRPr="00317BDE">
        <w:rPr>
          <w:color w:val="215868" w:themeColor="accent5" w:themeShade="80"/>
          <w:sz w:val="20"/>
          <w:szCs w:val="20"/>
        </w:rPr>
        <w:t xml:space="preserve"> podľa potrieb PZ </w:t>
      </w: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</w:p>
    <w:p w:rsidR="00010422" w:rsidRDefault="00010422" w:rsidP="00010422">
      <w:p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Modernizovať počítačové vybavenie a audiovizuálnu techniku  tried.</w:t>
      </w:r>
    </w:p>
    <w:p w:rsidR="00010422" w:rsidRPr="00317BDE" w:rsidRDefault="00010422" w:rsidP="00010422">
      <w:pPr>
        <w:tabs>
          <w:tab w:val="left" w:pos="1528"/>
        </w:tabs>
        <w:spacing w:after="0" w:line="240" w:lineRule="auto"/>
        <w:jc w:val="both"/>
        <w:rPr>
          <w:color w:val="215868" w:themeColor="accent5" w:themeShade="80"/>
          <w:sz w:val="20"/>
          <w:szCs w:val="20"/>
        </w:rPr>
      </w:pPr>
      <w:r w:rsidRPr="00317BDE">
        <w:rPr>
          <w:color w:val="215868" w:themeColor="accent5" w:themeShade="80"/>
          <w:sz w:val="20"/>
          <w:szCs w:val="20"/>
        </w:rPr>
        <w:t>Splnené: 2015</w:t>
      </w:r>
      <w:r w:rsidRPr="00317BDE">
        <w:rPr>
          <w:color w:val="215868" w:themeColor="accent5" w:themeShade="80"/>
          <w:sz w:val="20"/>
          <w:szCs w:val="20"/>
        </w:rPr>
        <w:tab/>
      </w:r>
    </w:p>
    <w:p w:rsidR="00010422" w:rsidRPr="00D27CF4" w:rsidRDefault="00010422" w:rsidP="00010422">
      <w:pPr>
        <w:tabs>
          <w:tab w:val="left" w:pos="0"/>
          <w:tab w:val="left" w:pos="720"/>
          <w:tab w:val="left" w:pos="900"/>
          <w:tab w:val="left" w:pos="1080"/>
        </w:tabs>
        <w:spacing w:after="0" w:line="240" w:lineRule="auto"/>
        <w:rPr>
          <w:sz w:val="20"/>
          <w:szCs w:val="20"/>
        </w:rPr>
      </w:pPr>
    </w:p>
    <w:p w:rsidR="00010422" w:rsidRPr="00D27CF4" w:rsidRDefault="00010422" w:rsidP="00010422">
      <w:pPr>
        <w:tabs>
          <w:tab w:val="left" w:pos="0"/>
          <w:tab w:val="left" w:pos="720"/>
          <w:tab w:val="left" w:pos="900"/>
          <w:tab w:val="left" w:pos="1080"/>
        </w:tabs>
        <w:spacing w:after="0" w:line="240" w:lineRule="auto"/>
        <w:rPr>
          <w:sz w:val="20"/>
          <w:szCs w:val="20"/>
        </w:rPr>
      </w:pPr>
    </w:p>
    <w:p w:rsidR="00010422" w:rsidRPr="00D27CF4" w:rsidRDefault="00010422" w:rsidP="00010422">
      <w:pPr>
        <w:spacing w:line="240" w:lineRule="auto"/>
        <w:jc w:val="both"/>
        <w:rPr>
          <w:b/>
          <w:sz w:val="20"/>
          <w:szCs w:val="20"/>
        </w:rPr>
      </w:pPr>
      <w:r w:rsidRPr="00D27CF4">
        <w:rPr>
          <w:b/>
          <w:sz w:val="20"/>
          <w:szCs w:val="20"/>
        </w:rPr>
        <w:t>XIII.. Spolupráca školy s inými organizáciami, sponzormi, rodičmi, s odborníkmi a inštitúciami podieľajúcimi sa na výchove a vzdelávaní žiakov.</w:t>
      </w:r>
    </w:p>
    <w:p w:rsidR="00010422" w:rsidRPr="00D27CF4" w:rsidRDefault="00010422" w:rsidP="00010422">
      <w:pPr>
        <w:spacing w:line="240" w:lineRule="auto"/>
        <w:jc w:val="both"/>
        <w:rPr>
          <w:b/>
          <w:sz w:val="20"/>
          <w:szCs w:val="20"/>
        </w:rPr>
      </w:pPr>
    </w:p>
    <w:p w:rsidR="00010422" w:rsidRPr="00D27CF4" w:rsidRDefault="00010422" w:rsidP="00010422">
      <w:pPr>
        <w:spacing w:line="240" w:lineRule="auto"/>
        <w:jc w:val="both"/>
        <w:rPr>
          <w:b/>
          <w:sz w:val="20"/>
          <w:szCs w:val="20"/>
        </w:rPr>
      </w:pPr>
      <w:r w:rsidRPr="00D27CF4">
        <w:rPr>
          <w:b/>
          <w:sz w:val="20"/>
          <w:szCs w:val="20"/>
        </w:rPr>
        <w:t>Spolupráca s rodinou, základnou školou, dentálnou hygieničkou, stomatológom, psychologičkou</w:t>
      </w:r>
    </w:p>
    <w:p w:rsidR="00010422" w:rsidRPr="00D27CF4" w:rsidRDefault="00010422" w:rsidP="00010422">
      <w:pPr>
        <w:spacing w:line="240" w:lineRule="auto"/>
        <w:jc w:val="both"/>
        <w:rPr>
          <w:b/>
          <w:sz w:val="20"/>
          <w:szCs w:val="20"/>
        </w:rPr>
      </w:pPr>
    </w:p>
    <w:p w:rsidR="00010422" w:rsidRPr="00D27CF4" w:rsidRDefault="00010422" w:rsidP="00010422">
      <w:pPr>
        <w:spacing w:line="240" w:lineRule="auto"/>
        <w:jc w:val="both"/>
        <w:rPr>
          <w:b/>
          <w:sz w:val="20"/>
          <w:szCs w:val="20"/>
        </w:rPr>
      </w:pPr>
      <w:r w:rsidRPr="00D27CF4">
        <w:rPr>
          <w:b/>
          <w:sz w:val="20"/>
          <w:szCs w:val="20"/>
        </w:rPr>
        <w:t>Spolupráca s rodinou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 xml:space="preserve">TVORIVÉ DIELNE, – spolupráca s rodičmi, aktivita rodiča s dieťaťom pri práci s novými netradičnými technikami. 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>Jesenné BU-BU-BU – aktivity zamerané na tvorbu svetlonosov a plnenie úloh na ceste hľadania pokladu.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>Z každého rožku trošku – ochutnávka nátierok, plnenie úloh súvisiacich so zdravou výživou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 xml:space="preserve">Vianočné trhy – prezentácia výrobkov detí zameraných na vianočný čas, </w:t>
      </w:r>
      <w:proofErr w:type="spellStart"/>
      <w:r w:rsidRPr="00D27CF4">
        <w:rPr>
          <w:rFonts w:asciiTheme="minorHAnsi" w:hAnsiTheme="minorHAnsi"/>
          <w:color w:val="000000"/>
          <w:sz w:val="20"/>
          <w:szCs w:val="20"/>
        </w:rPr>
        <w:t>wordschop</w:t>
      </w:r>
      <w:proofErr w:type="spellEnd"/>
      <w:r w:rsidRPr="00D27CF4">
        <w:rPr>
          <w:rFonts w:asciiTheme="minorHAnsi" w:hAnsiTheme="minorHAnsi"/>
          <w:color w:val="000000"/>
          <w:sz w:val="20"/>
          <w:szCs w:val="20"/>
        </w:rPr>
        <w:t xml:space="preserve"> ozdobovanie medovníčkov, výroba voskových zvončekov. Našou snahou je vytvoriť dobré vzťahy medzi rodičmi, učiteľmi, deťmi.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>Slávnostné akadémie pre rodičov -  deň mojich starých rodičov, vianočná besiedka, deň mamičiek,. Deti slávnostný program prezentovali širšej verejnosti, čím rodinní príslušníci získali prehľad o dianí v škole.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 xml:space="preserve">Triedne rodičovské združenia – sú realizované 2x ročne a realizuje ich každá   trieda, pozitívne hodnotíme efektívnu komunikáciu, riešenie triednych záležitostí, vysoká účasť rodičov. 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 xml:space="preserve">Veľkú pozornosť sme venovali výtvarným a tvorivým aktivitám detí, s prácami detí sa zúčastňovali výtvarných súťaží a výstav. </w:t>
      </w:r>
    </w:p>
    <w:p w:rsidR="00010422" w:rsidRPr="00D27CF4" w:rsidRDefault="00010422" w:rsidP="00010422">
      <w:pPr>
        <w:shd w:val="clear" w:color="auto" w:fill="FFFFFF" w:themeFill="background1"/>
        <w:spacing w:before="120" w:line="240" w:lineRule="auto"/>
        <w:ind w:left="414"/>
        <w:jc w:val="both"/>
        <w:textAlignment w:val="top"/>
        <w:rPr>
          <w:b/>
          <w:color w:val="000000"/>
          <w:sz w:val="20"/>
          <w:szCs w:val="20"/>
        </w:rPr>
      </w:pPr>
      <w:proofErr w:type="spellStart"/>
      <w:r w:rsidRPr="00D27CF4">
        <w:rPr>
          <w:b/>
          <w:color w:val="000000"/>
          <w:sz w:val="20"/>
          <w:szCs w:val="20"/>
        </w:rPr>
        <w:t>Spolurpáca</w:t>
      </w:r>
      <w:proofErr w:type="spellEnd"/>
      <w:r w:rsidRPr="00D27CF4">
        <w:rPr>
          <w:b/>
          <w:color w:val="000000"/>
          <w:sz w:val="20"/>
          <w:szCs w:val="20"/>
        </w:rPr>
        <w:t xml:space="preserve"> ZŠ, inými odborníkmi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 xml:space="preserve">Prednášky odborníkov – pediater, stomatológ, učiteľ ZŠ, prezentácia ZŠ, Mlynská, SC, 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>Vyšetrenie školskej zrelosti a </w:t>
      </w:r>
      <w:proofErr w:type="spellStart"/>
      <w:r w:rsidRPr="00D27CF4">
        <w:rPr>
          <w:rFonts w:asciiTheme="minorHAnsi" w:hAnsiTheme="minorHAnsi"/>
          <w:color w:val="000000"/>
          <w:sz w:val="20"/>
          <w:szCs w:val="20"/>
        </w:rPr>
        <w:t>diťaťa</w:t>
      </w:r>
      <w:proofErr w:type="spellEnd"/>
      <w:r w:rsidRPr="00D27CF4">
        <w:rPr>
          <w:rFonts w:asciiTheme="minorHAnsi" w:hAnsiTheme="minorHAnsi"/>
          <w:color w:val="000000"/>
          <w:sz w:val="20"/>
          <w:szCs w:val="20"/>
        </w:rPr>
        <w:t xml:space="preserve"> s </w:t>
      </w:r>
      <w:proofErr w:type="spellStart"/>
      <w:r w:rsidRPr="00D27CF4">
        <w:rPr>
          <w:rFonts w:asciiTheme="minorHAnsi" w:hAnsiTheme="minorHAnsi"/>
          <w:color w:val="000000"/>
          <w:sz w:val="20"/>
          <w:szCs w:val="20"/>
        </w:rPr>
        <w:t>aspergersovým</w:t>
      </w:r>
      <w:proofErr w:type="spellEnd"/>
      <w:r w:rsidRPr="00D27CF4">
        <w:rPr>
          <w:rFonts w:asciiTheme="minorHAnsi" w:hAnsiTheme="minorHAnsi"/>
          <w:color w:val="000000"/>
          <w:sz w:val="20"/>
          <w:szCs w:val="20"/>
        </w:rPr>
        <w:t xml:space="preserve"> syndrómom - špeciálny pedagóg, psychológ </w:t>
      </w:r>
    </w:p>
    <w:p w:rsidR="00010422" w:rsidRPr="00D27CF4" w:rsidRDefault="00010422" w:rsidP="00010422">
      <w:pPr>
        <w:pStyle w:val="Odsekzoznamu"/>
        <w:numPr>
          <w:ilvl w:val="0"/>
          <w:numId w:val="14"/>
        </w:numPr>
        <w:shd w:val="clear" w:color="auto" w:fill="FFFFFF" w:themeFill="background1"/>
        <w:spacing w:before="120" w:after="0" w:line="240" w:lineRule="auto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  <w:r w:rsidRPr="00D27CF4">
        <w:rPr>
          <w:rFonts w:asciiTheme="minorHAnsi" w:hAnsiTheme="minorHAnsi"/>
          <w:color w:val="000000"/>
          <w:sz w:val="20"/>
          <w:szCs w:val="20"/>
        </w:rPr>
        <w:t>Pestúnska starostlivosť – konzultácie s zamestnankyňami Detského domova v Bernolákove</w:t>
      </w:r>
    </w:p>
    <w:p w:rsidR="00010422" w:rsidRPr="00D27CF4" w:rsidRDefault="00010422" w:rsidP="00010422">
      <w:pPr>
        <w:pStyle w:val="Odsekzoznamu"/>
        <w:shd w:val="clear" w:color="auto" w:fill="FFFFFF" w:themeFill="background1"/>
        <w:spacing w:before="120" w:after="0" w:line="240" w:lineRule="auto"/>
        <w:ind w:left="774"/>
        <w:jc w:val="both"/>
        <w:textAlignment w:val="top"/>
        <w:rPr>
          <w:rFonts w:asciiTheme="minorHAnsi" w:hAnsiTheme="minorHAnsi"/>
          <w:color w:val="000000"/>
          <w:sz w:val="20"/>
          <w:szCs w:val="20"/>
        </w:rPr>
      </w:pPr>
    </w:p>
    <w:p w:rsidR="00010422" w:rsidRPr="00D27CF4" w:rsidRDefault="00010422" w:rsidP="00010422">
      <w:pPr>
        <w:spacing w:line="240" w:lineRule="auto"/>
        <w:jc w:val="both"/>
        <w:rPr>
          <w:sz w:val="20"/>
          <w:szCs w:val="20"/>
        </w:rPr>
      </w:pPr>
    </w:p>
    <w:p w:rsidR="00010422" w:rsidRPr="00D27CF4" w:rsidRDefault="00010422" w:rsidP="00010422">
      <w:pPr>
        <w:spacing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Pozitívne zistenia:</w:t>
      </w:r>
    </w:p>
    <w:p w:rsidR="00010422" w:rsidRPr="00D27CF4" w:rsidRDefault="00010422" w:rsidP="00010422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splnenie požiadaviek rodičov o zabezpečenie krúžkovej činnosti pre 5-6 ročné deti, krúžková činnosť je realizovaná v čase popoludňajšieho spánku</w:t>
      </w:r>
    </w:p>
    <w:p w:rsidR="00010422" w:rsidRPr="00D27CF4" w:rsidRDefault="00010422" w:rsidP="00010422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organizácia akcií pre radosť detí sa stretla s pozitívnym ohlasom širšej verejnosti, akcie sa vyznačovali dobrou organizáciou a aktuálnosťou, záujmom rodičov o ponúkané aktivity v čase po ukončení prevádzky školy</w:t>
      </w:r>
    </w:p>
    <w:p w:rsidR="00010422" w:rsidRPr="00D27CF4" w:rsidRDefault="00010422" w:rsidP="00010422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 xml:space="preserve">aktívna komunikácia rodiča a pedagogického zamestnanca </w:t>
      </w:r>
    </w:p>
    <w:p w:rsidR="00010422" w:rsidRPr="00D27CF4" w:rsidRDefault="00010422" w:rsidP="00010422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kladne hodnotíme aktívne zapojenie sa rodičov do Rady rodičov pri MŠ, Kollárova, Senec</w:t>
      </w:r>
    </w:p>
    <w:p w:rsidR="00010422" w:rsidRPr="00D27CF4" w:rsidRDefault="00010422" w:rsidP="00010422">
      <w:pPr>
        <w:spacing w:line="240" w:lineRule="auto"/>
        <w:jc w:val="both"/>
        <w:rPr>
          <w:sz w:val="20"/>
          <w:szCs w:val="20"/>
        </w:rPr>
      </w:pPr>
      <w:r w:rsidRPr="00D27CF4">
        <w:rPr>
          <w:sz w:val="20"/>
          <w:szCs w:val="20"/>
        </w:rPr>
        <w:t>Negatívne zistenia :</w:t>
      </w:r>
    </w:p>
    <w:p w:rsidR="00010422" w:rsidRPr="00D27CF4" w:rsidRDefault="00010422" w:rsidP="0001042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 xml:space="preserve">stiesnené priestory pre realizáciu krúžkovej činnosti, vysoký počet prihlásených detí vzhľadom na efektivitu realizácie cieľových požiadaviek vyplývajúcich z projektov </w:t>
      </w:r>
    </w:p>
    <w:p w:rsidR="00010422" w:rsidRPr="00D27CF4" w:rsidRDefault="00010422" w:rsidP="0001042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>napriek vysokému počtu prijatých detí a dobrému času organizovania aktivít nízka účasť novoprijatých detí na tvorivých dielňach</w:t>
      </w:r>
    </w:p>
    <w:p w:rsidR="00010422" w:rsidRPr="00D27CF4" w:rsidRDefault="00010422" w:rsidP="0001042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7CF4">
        <w:rPr>
          <w:rFonts w:asciiTheme="minorHAnsi" w:hAnsiTheme="minorHAnsi"/>
          <w:sz w:val="20"/>
          <w:szCs w:val="20"/>
        </w:rPr>
        <w:t>nezáujem rodičov o potreby školy</w:t>
      </w:r>
    </w:p>
    <w:p w:rsidR="00010422" w:rsidRPr="00412E9F" w:rsidRDefault="00010422" w:rsidP="00010422">
      <w:pPr>
        <w:spacing w:line="240" w:lineRule="auto"/>
        <w:jc w:val="both"/>
        <w:rPr>
          <w:b/>
          <w:sz w:val="20"/>
          <w:szCs w:val="20"/>
        </w:rPr>
      </w:pPr>
    </w:p>
    <w:p w:rsidR="007434A5" w:rsidRDefault="007434A5" w:rsidP="00010422">
      <w:pPr>
        <w:spacing w:line="240" w:lineRule="auto"/>
        <w:jc w:val="both"/>
        <w:rPr>
          <w:b/>
          <w:sz w:val="20"/>
          <w:szCs w:val="20"/>
        </w:rPr>
      </w:pPr>
    </w:p>
    <w:p w:rsidR="007434A5" w:rsidRDefault="007434A5" w:rsidP="00010422">
      <w:pPr>
        <w:spacing w:line="240" w:lineRule="auto"/>
        <w:jc w:val="both"/>
        <w:rPr>
          <w:b/>
          <w:sz w:val="20"/>
          <w:szCs w:val="20"/>
        </w:rPr>
      </w:pPr>
    </w:p>
    <w:p w:rsidR="00010422" w:rsidRPr="008C2ED9" w:rsidRDefault="00010422" w:rsidP="008C2ED9">
      <w:pPr>
        <w:spacing w:line="240" w:lineRule="auto"/>
        <w:jc w:val="both"/>
        <w:rPr>
          <w:b/>
          <w:sz w:val="20"/>
          <w:szCs w:val="20"/>
        </w:rPr>
      </w:pPr>
      <w:r w:rsidRPr="00412E9F">
        <w:rPr>
          <w:b/>
          <w:sz w:val="20"/>
          <w:szCs w:val="20"/>
        </w:rPr>
        <w:lastRenderedPageBreak/>
        <w:t>Stanovenie cieľov  na školský rok 201</w:t>
      </w:r>
      <w:r>
        <w:rPr>
          <w:b/>
          <w:sz w:val="20"/>
          <w:szCs w:val="20"/>
        </w:rPr>
        <w:t>8</w:t>
      </w:r>
      <w:r w:rsidRPr="00412E9F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9</w:t>
      </w:r>
    </w:p>
    <w:p w:rsidR="00010422" w:rsidRPr="00F96329" w:rsidRDefault="00010422" w:rsidP="0001042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6329" w:rsidRPr="00F96329" w:rsidTr="00F96329">
        <w:tc>
          <w:tcPr>
            <w:tcW w:w="9212" w:type="dxa"/>
          </w:tcPr>
          <w:tbl>
            <w:tblPr>
              <w:tblStyle w:val="Svetlpodfarbeniezvraznenie11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F96329" w:rsidRPr="00F96329" w:rsidTr="00E942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12" w:type="dxa"/>
                </w:tcPr>
                <w:tbl>
                  <w:tblPr>
                    <w:tblStyle w:val="Svetlpodfarbeniezvraznenie1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780"/>
                  </w:tblGrid>
                  <w:tr w:rsidR="00F96329" w:rsidRPr="00F96329" w:rsidTr="00F963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3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V pedagogickom procese sme postupovali podľa ŠVP + podľa schváleného Školského vzdelávacieho programu – ROK v MŠ </w:t>
                        </w:r>
                      </w:p>
                    </w:tc>
                  </w:tr>
                  <w:tr w:rsidR="00F96329" w:rsidRPr="00F96329" w:rsidTr="00F963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0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sz w:val="20"/>
                            <w:szCs w:val="20"/>
                          </w:rPr>
                          <w:t>b</w:t>
                        </w: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yť v úlohe </w:t>
                        </w:r>
                        <w:proofErr w:type="spellStart"/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facilitátora</w:t>
                        </w:r>
                        <w:proofErr w:type="spellEnd"/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 – prvoradé je dieťa a jeho potreby,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trHeight w:val="23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v pôsobení na dieťa mať vzťah založený na dôvere, láske, ohľaduplnosti, vzájomnej úcte  hlbokej zodpovednosti za jeho výchovu,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naďalej zvyšovať kvalifikačné pôsobenie v rôznych aktivitách a trendoch vo </w:t>
                        </w:r>
                        <w:proofErr w:type="spellStart"/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vy</w:t>
                        </w:r>
                        <w:r w:rsidR="00372CA7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chove</w:t>
                        </w:r>
                        <w:proofErr w:type="spellEnd"/>
                        <w:r w:rsidR="00372CA7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 a vzdelávaní detí</w:t>
                        </w: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trHeight w:val="36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podporovať zdravie detí programom Zdravý životný štýl – rôznymi akciami –, detská olympiáda, environmentálna výchova, </w:t>
                        </w:r>
                        <w:proofErr w:type="spellStart"/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arómaterapia</w:t>
                        </w:r>
                        <w:proofErr w:type="spellEnd"/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, muzikoterapia – na celkové zlepšenie duševného zdravia detí,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rehabilitačnou zostavou zamerať pozornosť na odstránenie nesprávneho držania tela, klenby nôh a iných zdravotných problémov,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trHeight w:val="10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funkčne využívať detské fitnes centrum – prevencia obezity u detí,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6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monitorovať u detí rôzne stavy úzkosti a iných neurologických porúch správania – situácie v rodine – sledovanie týrania detí – neodkladne informovať kompetentné orgány,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trHeight w:val="36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CA657F">
                        <w:pPr>
                          <w:pStyle w:val="Odsekzoznamu"/>
                          <w:autoSpaceDE w:val="0"/>
                          <w:autoSpaceDN w:val="0"/>
                          <w:adjustRightInd w:val="0"/>
                          <w:ind w:left="785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sledovať deti a navrhovať ich na psychologické vyšetrenie – s cieľom predchádzaniu rôznych vývojových porúch u detí ako aj pomoc pri riešení problémov pri práci s deťmi,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dodržiavanie DOHOVORU Práv dieťaťa – ako aj informáciami a propagáciou pre rodičov detí cestou agitácie, poradenstva a pod.,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trHeight w:val="23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CA657F">
                        <w:pPr>
                          <w:pStyle w:val="Odsekzoznamu"/>
                          <w:autoSpaceDE w:val="0"/>
                          <w:autoSpaceDN w:val="0"/>
                          <w:adjustRightInd w:val="0"/>
                          <w:ind w:left="785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prispievať pre zdravý rozvoj detí kvalitou pitného režimu ako aj prevádzaním </w:t>
                        </w:r>
                        <w:proofErr w:type="spellStart"/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ovocníčkových</w:t>
                        </w:r>
                        <w:proofErr w:type="spellEnd"/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 a zeleninových dní – </w:t>
                        </w:r>
                        <w:proofErr w:type="spellStart"/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zapojenosť</w:t>
                        </w:r>
                        <w:proofErr w:type="spellEnd"/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 rodiny a školy,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tbl>
                        <w:tblPr>
                          <w:tblStyle w:val="Svetlpodfarbenie1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09"/>
                          <w:gridCol w:w="1710"/>
                          <w:gridCol w:w="1710"/>
                          <w:gridCol w:w="1710"/>
                          <w:gridCol w:w="1710"/>
                        </w:tblGrid>
                        <w:tr w:rsidR="00F96329" w:rsidTr="00F96329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6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1709" w:type="dxa"/>
                            </w:tcPr>
                            <w:p w:rsidR="00F96329" w:rsidRDefault="00F96329" w:rsidP="00372CA7">
                              <w:pPr>
                                <w:pStyle w:val="Odsekzoznamu"/>
                                <w:autoSpaceDE w:val="0"/>
                                <w:autoSpaceDN w:val="0"/>
                                <w:adjustRightInd w:val="0"/>
                                <w:ind w:left="0"/>
                                <w:rPr>
                                  <w:rFonts w:cstheme="minorHAnsi"/>
                                  <w:b w:val="0"/>
                                  <w:bCs w:val="0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F96329" w:rsidRDefault="00F96329" w:rsidP="00372CA7">
                              <w:pPr>
                                <w:pStyle w:val="Odsekzoznamu"/>
                                <w:autoSpaceDE w:val="0"/>
                                <w:autoSpaceDN w:val="0"/>
                                <w:adjustRightInd w:val="0"/>
                                <w:ind w:left="0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cstheme="minorHAnsi"/>
                                  <w:b w:val="0"/>
                                  <w:bCs w:val="0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F96329" w:rsidRDefault="00F96329" w:rsidP="00372CA7">
                              <w:pPr>
                                <w:pStyle w:val="Odsekzoznamu"/>
                                <w:autoSpaceDE w:val="0"/>
                                <w:autoSpaceDN w:val="0"/>
                                <w:adjustRightInd w:val="0"/>
                                <w:ind w:left="0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cstheme="minorHAnsi"/>
                                  <w:b w:val="0"/>
                                  <w:bCs w:val="0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F96329" w:rsidRDefault="00F96329" w:rsidP="00372CA7">
                              <w:pPr>
                                <w:pStyle w:val="Odsekzoznamu"/>
                                <w:autoSpaceDE w:val="0"/>
                                <w:autoSpaceDN w:val="0"/>
                                <w:adjustRightInd w:val="0"/>
                                <w:ind w:left="0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cstheme="minorHAnsi"/>
                                  <w:b w:val="0"/>
                                  <w:bCs w:val="0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F96329" w:rsidRDefault="00F96329" w:rsidP="00372CA7">
                              <w:pPr>
                                <w:pStyle w:val="Odsekzoznamu"/>
                                <w:autoSpaceDE w:val="0"/>
                                <w:autoSpaceDN w:val="0"/>
                                <w:adjustRightInd w:val="0"/>
                                <w:ind w:left="0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cstheme="minorHAnsi"/>
                                  <w:b w:val="0"/>
                                  <w:bCs w:val="0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96329" w:rsidRPr="00372CA7" w:rsidRDefault="00F96329" w:rsidP="00372CA7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zabezpečovať kultúrne a divadelné predstavenia pre deti – rozvíjať u detí kultúrne tradície,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trHeight w:val="10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p w:rsidR="00F96329" w:rsidRPr="00F96329" w:rsidRDefault="00F96329" w:rsidP="00F96329">
                        <w:pPr>
                          <w:pStyle w:val="Odsekzoznamu"/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F96329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využívať aktivity a invencie spolupracovníkov pri riadení školy </w:t>
                        </w: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329" w:rsidRPr="00F96329" w:rsidTr="00F963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0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973" w:type="dxa"/>
                      </w:tcPr>
                      <w:tbl>
                        <w:tblPr>
                          <w:tblStyle w:val="Svetlpodfarbeniezvraznenie11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549"/>
                        </w:tblGrid>
                        <w:tr w:rsidR="00F96329" w:rsidRPr="00F96329" w:rsidTr="00F96329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8549" w:type="dxa"/>
                            </w:tcPr>
                            <w:p w:rsidR="00F96329" w:rsidRPr="00FD01F6" w:rsidRDefault="00F96329" w:rsidP="00E94232">
                              <w:pPr>
                                <w:pStyle w:val="Odsekzoznamu"/>
                                <w:numPr>
                                  <w:ilvl w:val="0"/>
                                  <w:numId w:val="2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96329">
                                <w:rPr>
                                  <w:rFonts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budovať školu ako spoločenstvo vzájomne sa učiacich ľudí. </w:t>
                              </w:r>
                            </w:p>
                            <w:p w:rsidR="00FD01F6" w:rsidRPr="00F96329" w:rsidRDefault="00FD01F6" w:rsidP="00FD01F6">
                              <w:pPr>
                                <w:pStyle w:val="Odsekzoznamu"/>
                                <w:autoSpaceDE w:val="0"/>
                                <w:autoSpaceDN w:val="0"/>
                                <w:adjustRightInd w:val="0"/>
                                <w:ind w:left="785"/>
                                <w:rPr>
                                  <w:rFonts w:cstheme="minorHAnsi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96329" w:rsidTr="00F96329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8549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333"/>
                              </w:tblGrid>
                              <w:tr w:rsidR="00F96329" w:rsidRPr="00F96329" w:rsidTr="00E94232">
                                <w:trPr>
                                  <w:trHeight w:val="23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785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Vo </w:t>
                                    </w:r>
                                    <w:proofErr w:type="spellStart"/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výchovno</w:t>
                                    </w:r>
                                    <w:proofErr w:type="spellEnd"/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– vzdelávacom procese sme využívali pracovné zošity a učebné pomôcky odporúčané MŠ SR. </w:t>
                                    </w:r>
                                  </w:p>
                                  <w:p w:rsidR="00F96329" w:rsidRPr="00F96329" w:rsidRDefault="00F96329" w:rsidP="00FD01F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96329" w:rsidRPr="00F96329" w:rsidTr="00E94232">
                                <w:trPr>
                                  <w:trHeight w:val="10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Pracovali sme na prevencii drogových závislostí. </w:t>
                                    </w:r>
                                  </w:p>
                                  <w:p w:rsidR="00F96329" w:rsidRPr="00F96329" w:rsidRDefault="00F96329" w:rsidP="00FD01F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96329" w:rsidRPr="00F96329" w:rsidTr="00E94232">
                                <w:trPr>
                                  <w:trHeight w:val="23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Vytvárali sme podmienky na ochranu zdravia realizáciou projektu – Zdravý životný štýl. </w:t>
                                    </w:r>
                                  </w:p>
                                  <w:p w:rsidR="00F96329" w:rsidRPr="00F96329" w:rsidRDefault="00F96329" w:rsidP="00FD01F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96329" w:rsidRPr="00F96329" w:rsidTr="00E94232">
                                <w:trPr>
                                  <w:trHeight w:val="10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Rozvíjali sme podporné projekty v spolupráci s mestom a ďalšími inštitúciami. </w:t>
                                    </w:r>
                                  </w:p>
                                  <w:p w:rsidR="00F96329" w:rsidRPr="00F96329" w:rsidRDefault="00F96329" w:rsidP="00FD01F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96329" w:rsidRPr="00F96329" w:rsidTr="00E94232">
                                <w:trPr>
                                  <w:trHeight w:val="10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Podporovali sme oboznamovanie detí s anglickým jazykom učiteľmi </w:t>
                                    </w:r>
                                  </w:p>
                                  <w:p w:rsidR="00F96329" w:rsidRPr="00F96329" w:rsidRDefault="00F96329" w:rsidP="00FD01F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96329" w:rsidRPr="00F96329" w:rsidTr="00E94232">
                                <w:trPr>
                                  <w:trHeight w:val="10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Pri výchove, vzdelávaní detí sme spolupracovali so škol</w:t>
                                    </w:r>
                                    <w:r w:rsidR="00CA657F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ským </w:t>
                                    </w: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psychológom </w:t>
                                    </w:r>
                                  </w:p>
                                  <w:p w:rsidR="00F96329" w:rsidRPr="00F96329" w:rsidRDefault="00F96329" w:rsidP="00FD01F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96329" w:rsidRPr="00F96329" w:rsidTr="00E94232">
                                <w:trPr>
                                  <w:trHeight w:val="23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Zvýšenú pozornosť sme venovali zaškoleniu detí zo sociálne znevýhodneného prostredia. </w:t>
                                    </w:r>
                                  </w:p>
                                  <w:p w:rsidR="00F96329" w:rsidRPr="00F96329" w:rsidRDefault="00F96329" w:rsidP="00FD01F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96329" w:rsidRPr="00F96329" w:rsidTr="00E94232">
                                <w:trPr>
                                  <w:trHeight w:val="10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Podporovali sme aktivity vychádzajúce z požiadaviek rodičov. </w:t>
                                    </w:r>
                                  </w:p>
                                  <w:p w:rsidR="00F96329" w:rsidRPr="00F96329" w:rsidRDefault="00F96329" w:rsidP="00FD01F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96329" w:rsidRPr="00F96329" w:rsidTr="00E94232">
                                <w:trPr>
                                  <w:trHeight w:val="10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Venovali sme pozornosť rešpektovaniu ľudských práv detí, ich ľudskej dôstojnosti. </w:t>
                                    </w:r>
                                  </w:p>
                                  <w:p w:rsidR="00F96329" w:rsidRPr="00F96329" w:rsidRDefault="00F96329" w:rsidP="00FD01F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96329" w:rsidRPr="00F96329" w:rsidTr="00E94232">
                                <w:trPr>
                                  <w:trHeight w:val="613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F96329" w:rsidRPr="00F96329" w:rsidRDefault="00F96329" w:rsidP="00FD01F6">
                                    <w:pPr>
                                      <w:pStyle w:val="Odsekzoznamu"/>
                                      <w:numPr>
                                        <w:ilvl w:val="0"/>
                                        <w:numId w:val="21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V oblasti rozvoja environmentálnej výchovy sme rozvíjali u detí vzťah k životnému prostrediu, vhodnými učebnými pomôckami – </w:t>
                                    </w:r>
                                    <w:proofErr w:type="spellStart"/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eko</w:t>
                                    </w:r>
                                    <w:proofErr w:type="spellEnd"/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kufríky sme podporovali u detí citlivosť k prírode – separovaním odpadu s využitím prírodovedných centier spolu s náučnou literatúrou – encyklopédiami ako aj prácou v</w:t>
                                    </w:r>
                                    <w:r w:rsidR="00372CA7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detskej záhradke</w:t>
                                    </w:r>
                                    <w:r w:rsidRPr="00F96329"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, kde si deti samé pestovali koreňovú zeleninu. </w:t>
                                    </w:r>
                                  </w:p>
                                  <w:p w:rsidR="00F96329" w:rsidRPr="00F96329" w:rsidRDefault="00F96329" w:rsidP="00E9423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theme="min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96329" w:rsidRDefault="00F96329"/>
                          </w:tc>
                        </w:tr>
                      </w:tbl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6329" w:rsidRPr="00F96329" w:rsidRDefault="00F96329" w:rsidP="00E94232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6329" w:rsidRPr="00F96329" w:rsidRDefault="00F96329" w:rsidP="00E9423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:rsidR="00F96329" w:rsidRPr="00F96329" w:rsidRDefault="00F96329" w:rsidP="00F9632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</w:tbl>
    <w:p w:rsidR="00F96329" w:rsidRDefault="00F96329" w:rsidP="00F963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E94232" w:rsidRPr="00E94232" w:rsidRDefault="00E94232" w:rsidP="00E94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94232">
        <w:rPr>
          <w:rFonts w:cstheme="minorHAnsi"/>
          <w:b/>
          <w:bCs/>
          <w:color w:val="000000"/>
          <w:sz w:val="20"/>
          <w:szCs w:val="20"/>
        </w:rPr>
        <w:t xml:space="preserve">Zamerali sme pozornosť a naďalej budeme: </w:t>
      </w:r>
    </w:p>
    <w:p w:rsidR="008E122D" w:rsidRDefault="00E94232" w:rsidP="00E94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94232">
        <w:rPr>
          <w:rFonts w:cstheme="minorHAnsi"/>
          <w:color w:val="000000"/>
          <w:sz w:val="20"/>
          <w:szCs w:val="20"/>
        </w:rPr>
        <w:t>V demokratickom a humanitnom riadení uplatňovať a podporovať motivačné mechanizmy vedúce k hĺbkovej vnútornej zainteresovanosti všetkých zamestnancov na riadení materskej školy, viesť ich k spolurozhodovaniu a k spoluzodpovednosti za výsledky práce pred rodičmi a verejnosťou, posilňovať ich samostatnosť, zodpovednosť, správne rozhodovanie a sebareflexiu. Riadiacu činnosť realizovať účelnou vnútornou a vonkajšou kooperáciou, formou tímovej práce všetkých zamestnancov, spolupráce s rodičmi a verejnosťou.</w:t>
      </w:r>
    </w:p>
    <w:p w:rsidR="00E94232" w:rsidRDefault="00E94232" w:rsidP="00E94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E94232" w:rsidRPr="00E94232" w:rsidRDefault="00E94232" w:rsidP="00E94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tbl>
      <w:tblPr>
        <w:tblStyle w:val="Svetlpodfarbeniezvraznenie12"/>
        <w:tblW w:w="0" w:type="auto"/>
        <w:tblLayout w:type="fixed"/>
        <w:tblLook w:val="0000" w:firstRow="0" w:lastRow="0" w:firstColumn="0" w:lastColumn="0" w:noHBand="0" w:noVBand="0"/>
      </w:tblPr>
      <w:tblGrid>
        <w:gridCol w:w="8973"/>
      </w:tblGrid>
      <w:tr w:rsidR="00E94232" w:rsidRPr="00E94232" w:rsidTr="007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bottom w:val="single" w:sz="4" w:space="0" w:color="auto"/>
            </w:tcBorders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Silnou stránkou u pedagogických zamestnancov je </w:t>
            </w:r>
            <w:proofErr w:type="spellStart"/>
            <w:r w:rsidRPr="00E94232">
              <w:rPr>
                <w:rFonts w:cstheme="minorHAnsi"/>
                <w:color w:val="000000"/>
                <w:sz w:val="20"/>
                <w:szCs w:val="20"/>
              </w:rPr>
              <w:t>prosociálnosť</w:t>
            </w:r>
            <w:proofErr w:type="spellEnd"/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 a empatia, rešpektujúca individuálne osobitosti detí, </w:t>
            </w:r>
          </w:p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4232" w:rsidRPr="00E94232" w:rsidTr="007434A5">
        <w:trPr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top w:val="single" w:sz="4" w:space="0" w:color="auto"/>
              <w:bottom w:val="single" w:sz="4" w:space="0" w:color="auto"/>
            </w:tcBorders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Zlepšenie vyžaduje orientácia v právnych predpisoch u pedagogických zamestnancov, mať prehľad v odbornej terminológii, </w:t>
            </w:r>
          </w:p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434A5" w:rsidRPr="00E94232" w:rsidTr="007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top w:val="single" w:sz="4" w:space="0" w:color="auto"/>
            </w:tcBorders>
          </w:tcPr>
          <w:p w:rsidR="007434A5" w:rsidRPr="00E94232" w:rsidRDefault="007434A5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4232" w:rsidRPr="00E94232" w:rsidTr="007434A5">
        <w:trPr>
          <w:trHeight w:val="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bottom w:val="single" w:sz="4" w:space="0" w:color="auto"/>
            </w:tcBorders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 Skvalitniť vyučovanie s rešpektovaním učebných štýlov u detí, vhodnými stratégiami ako aj kontrolnými a hodnotiacimi nástrojmi, </w:t>
            </w:r>
          </w:p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434A5" w:rsidRPr="00E94232" w:rsidTr="007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top w:val="single" w:sz="4" w:space="0" w:color="auto"/>
            </w:tcBorders>
          </w:tcPr>
          <w:p w:rsidR="007434A5" w:rsidRPr="00E94232" w:rsidRDefault="007434A5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4232" w:rsidRPr="00E94232" w:rsidTr="007434A5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bottom w:val="single" w:sz="4" w:space="0" w:color="auto"/>
            </w:tcBorders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Venovať dostatočnú pozornosť overovaniu dosiahnutia cieľov a sebahodnoteniu detí vo výchovno- vzdelávacom procese </w:t>
            </w:r>
          </w:p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434A5" w:rsidRPr="00E94232" w:rsidTr="007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top w:val="single" w:sz="4" w:space="0" w:color="auto"/>
            </w:tcBorders>
          </w:tcPr>
          <w:p w:rsidR="007434A5" w:rsidRPr="00E94232" w:rsidRDefault="007434A5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4232" w:rsidRPr="00E94232" w:rsidTr="007434A5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bottom w:val="single" w:sz="4" w:space="0" w:color="auto"/>
            </w:tcBorders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Pri zápise detí do materskej školy poskytnúť ich zákonným zástupcom dostatočnú informáciu o možnosti slobodnej voľby materskej školy s výchovným jazykom slovenským alebo národnostných menšín. </w:t>
            </w:r>
          </w:p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434A5" w:rsidRPr="00E94232" w:rsidTr="007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top w:val="single" w:sz="4" w:space="0" w:color="auto"/>
            </w:tcBorders>
          </w:tcPr>
          <w:p w:rsidR="007434A5" w:rsidRPr="00E94232" w:rsidRDefault="007434A5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4232" w:rsidRPr="00E94232" w:rsidTr="007434A5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bottom w:val="single" w:sz="4" w:space="0" w:color="auto"/>
            </w:tcBorders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Kontrolnú činnosť skvalitniť vo všetkých oblastiach vrátane záznamov z nej pre všetky úseky riadenia. </w:t>
            </w:r>
          </w:p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434A5" w:rsidRPr="00E94232" w:rsidTr="007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top w:val="single" w:sz="4" w:space="0" w:color="auto"/>
            </w:tcBorders>
          </w:tcPr>
          <w:p w:rsidR="007434A5" w:rsidRPr="00E94232" w:rsidRDefault="007434A5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4232" w:rsidRPr="00E94232" w:rsidTr="007434A5">
        <w:trPr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bottom w:val="single" w:sz="4" w:space="0" w:color="auto"/>
            </w:tcBorders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Riadiť sa vyhláškou </w:t>
            </w:r>
            <w:proofErr w:type="spellStart"/>
            <w:r w:rsidRPr="00E94232">
              <w:rPr>
                <w:rFonts w:cstheme="minorHAnsi"/>
                <w:color w:val="000000"/>
                <w:sz w:val="20"/>
                <w:szCs w:val="20"/>
              </w:rPr>
              <w:t>MŠaV</w:t>
            </w:r>
            <w:proofErr w:type="spellEnd"/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 SR č. 308/2009 Z. z. o Materskej škole </w:t>
            </w:r>
          </w:p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4232" w:rsidRPr="00E94232" w:rsidTr="007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top w:val="single" w:sz="4" w:space="0" w:color="auto"/>
              <w:bottom w:val="single" w:sz="4" w:space="0" w:color="auto"/>
            </w:tcBorders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Riadiť sa pracovným poriadkom pre zamestnancov materskej školy vydaným zamestnávateľom. </w:t>
            </w:r>
          </w:p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4232" w:rsidRPr="00E94232" w:rsidTr="007434A5">
        <w:trPr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  <w:tcBorders>
              <w:top w:val="single" w:sz="4" w:space="0" w:color="auto"/>
            </w:tcBorders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 V riadiacej činnosti využívať aktuálnu legislatívu </w:t>
            </w:r>
          </w:p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4232" w:rsidRPr="00E94232" w:rsidTr="00E94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3" w:type="dxa"/>
          </w:tcPr>
          <w:p w:rsidR="00E94232" w:rsidRPr="00E94232" w:rsidRDefault="00E94232" w:rsidP="00E942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8E122D" w:rsidRPr="00E94232" w:rsidRDefault="008E122D" w:rsidP="00E94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E94232" w:rsidRDefault="008E122D" w:rsidP="00F963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</w:p>
    <w:p w:rsidR="00E94232" w:rsidRPr="00E94232" w:rsidRDefault="00E94232" w:rsidP="00E94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94232" w:rsidRPr="00E94232">
          <w:pgSz w:w="11904" w:h="17335"/>
          <w:pgMar w:top="1834" w:right="839" w:bottom="1368" w:left="1305" w:header="708" w:footer="708" w:gutter="0"/>
          <w:cols w:space="708"/>
          <w:noEndnote/>
        </w:sectPr>
      </w:pPr>
    </w:p>
    <w:tbl>
      <w:tblPr>
        <w:tblW w:w="9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E94232" w:rsidTr="00E94232">
        <w:trPr>
          <w:trHeight w:val="10065"/>
        </w:trPr>
        <w:tc>
          <w:tcPr>
            <w:tcW w:w="9750" w:type="dxa"/>
          </w:tcPr>
          <w:tbl>
            <w:tblPr>
              <w:tblW w:w="8938" w:type="dxa"/>
              <w:tblInd w:w="10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9"/>
              <w:gridCol w:w="4469"/>
            </w:tblGrid>
            <w:tr w:rsidR="00E94232" w:rsidRPr="00E94232" w:rsidTr="00E94232">
              <w:trPr>
                <w:trHeight w:val="757"/>
              </w:trPr>
              <w:tc>
                <w:tcPr>
                  <w:tcW w:w="4469" w:type="dxa"/>
                </w:tcPr>
                <w:p w:rsid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Zmapovanie požiadaviek partnerov</w:t>
                  </w: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372CA7" w:rsidRDefault="00372CA7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Zamestnanci školy </w:t>
                  </w:r>
                </w:p>
              </w:tc>
              <w:tc>
                <w:tcPr>
                  <w:tcW w:w="4469" w:type="dxa"/>
                </w:tcPr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možnosť spolurozhodovania a participovania pri riešení problémov vytvorenie dôstojných podmienok na prácu </w:t>
                  </w:r>
                </w:p>
                <w:p w:rsidR="00372CA7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primerané morálne a finančné ohodnotenie </w:t>
                  </w: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podporovanie celoživotného vzdelávania a vytvorenie podmienok pre ich kontinuálne vzdelávanie </w:t>
                  </w: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4232" w:rsidRPr="00E94232" w:rsidTr="00E94232">
              <w:trPr>
                <w:trHeight w:val="761"/>
              </w:trPr>
              <w:tc>
                <w:tcPr>
                  <w:tcW w:w="4469" w:type="dxa"/>
                </w:tcPr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Rodičia detí </w:t>
                  </w:r>
                </w:p>
              </w:tc>
              <w:tc>
                <w:tcPr>
                  <w:tcW w:w="4469" w:type="dxa"/>
                </w:tcPr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možnosť zaškolenia všetkých detí v MŠ akceptovanie a nadväzovanie na rodinnú výchovu, rešpektovanie osobnosti dieťaťa, </w:t>
                  </w: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účasť sa na VVČ, na spoločných aktivitách s deťmi, organizovanie športových a kultúrnych akcií s deťmi, pokračovanie v revitalizácii detského ihriska a školského dvora z finančných prostriedkov- sponzorské od rodičov, ale aj z prostriedkov zriaďovateľa </w:t>
                  </w: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4232" w:rsidRPr="00E94232" w:rsidTr="00E94232">
              <w:trPr>
                <w:trHeight w:val="102"/>
              </w:trPr>
              <w:tc>
                <w:tcPr>
                  <w:tcW w:w="4469" w:type="dxa"/>
                </w:tcPr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Rada školy </w:t>
                  </w:r>
                </w:p>
              </w:tc>
              <w:tc>
                <w:tcPr>
                  <w:tcW w:w="4469" w:type="dxa"/>
                </w:tcPr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informovanosť, spoločné riešenie problémov, spolurozhodovanie </w:t>
                  </w: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4232" w:rsidRPr="00E94232" w:rsidTr="00E94232">
              <w:trPr>
                <w:trHeight w:val="479"/>
              </w:trPr>
              <w:tc>
                <w:tcPr>
                  <w:tcW w:w="4469" w:type="dxa"/>
                </w:tcPr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ZŠ </w:t>
                  </w:r>
                </w:p>
              </w:tc>
              <w:tc>
                <w:tcPr>
                  <w:tcW w:w="4469" w:type="dxa"/>
                </w:tcPr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sz w:val="20"/>
                      <w:szCs w:val="20"/>
                    </w:rPr>
                    <w:t>a</w:t>
                  </w:r>
                  <w:r w:rsidRPr="00E9423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bsolvent predprimárneho, vzdelávania pripravený na vstup do primárneho vzdelávania v základnej škole a na ďalší aktívny život v spoločnosti </w:t>
                  </w: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4232" w:rsidRPr="00E94232" w:rsidTr="00E94232">
              <w:trPr>
                <w:trHeight w:val="353"/>
              </w:trPr>
              <w:tc>
                <w:tcPr>
                  <w:tcW w:w="4469" w:type="dxa"/>
                </w:tcPr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4232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CPPPaP</w:t>
                  </w:r>
                  <w:proofErr w:type="spellEnd"/>
                  <w:r w:rsidRPr="00E94232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69" w:type="dxa"/>
                </w:tcPr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9423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spolupráca pri diagnostike a pomoci deťom, konzultácie vývinových a výchovných problémov </w:t>
                  </w:r>
                </w:p>
                <w:p w:rsidR="00E94232" w:rsidRPr="00E94232" w:rsidRDefault="00E94232" w:rsidP="00E94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94232" w:rsidRPr="007434A5" w:rsidRDefault="00E94232" w:rsidP="00E94232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cstheme="minorHAnsi"/>
                <w:sz w:val="20"/>
                <w:szCs w:val="20"/>
              </w:rPr>
            </w:pPr>
            <w:r w:rsidRPr="00E94232">
              <w:rPr>
                <w:rFonts w:cstheme="minorHAnsi"/>
                <w:b/>
                <w:sz w:val="20"/>
                <w:szCs w:val="20"/>
              </w:rPr>
              <w:t>Zriaďovateľ</w:t>
            </w:r>
            <w:r w:rsidRPr="00E94232">
              <w:rPr>
                <w:rFonts w:cstheme="minorHAnsi"/>
                <w:b/>
                <w:sz w:val="20"/>
                <w:szCs w:val="20"/>
              </w:rPr>
              <w:tab/>
            </w:r>
            <w:r w:rsidRPr="00E94232">
              <w:rPr>
                <w:rFonts w:cstheme="minorHAnsi"/>
                <w:sz w:val="20"/>
                <w:szCs w:val="20"/>
              </w:rPr>
              <w:tab/>
            </w:r>
            <w:r w:rsidRPr="00E94232">
              <w:rPr>
                <w:rFonts w:cstheme="minorHAnsi"/>
                <w:sz w:val="20"/>
                <w:szCs w:val="20"/>
              </w:rPr>
              <w:tab/>
            </w:r>
            <w:r w:rsidRPr="00E94232">
              <w:rPr>
                <w:rFonts w:cstheme="minorHAnsi"/>
                <w:sz w:val="20"/>
                <w:szCs w:val="20"/>
              </w:rPr>
              <w:tab/>
            </w:r>
            <w:r w:rsidRPr="00E94232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E9423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34A5">
              <w:rPr>
                <w:rFonts w:cstheme="minorHAnsi"/>
                <w:color w:val="000000"/>
                <w:sz w:val="20"/>
                <w:szCs w:val="20"/>
              </w:rPr>
              <w:t xml:space="preserve">poskytovanie kvalitného predprimárneho vzdelávania </w:t>
            </w:r>
          </w:p>
          <w:p w:rsidR="007434A5" w:rsidRPr="007434A5" w:rsidRDefault="007434A5" w:rsidP="007434A5">
            <w:pPr>
              <w:autoSpaceDE w:val="0"/>
              <w:autoSpaceDN w:val="0"/>
              <w:adjustRightInd w:val="0"/>
              <w:spacing w:after="0" w:line="240" w:lineRule="auto"/>
              <w:ind w:left="3757" w:firstLine="708"/>
              <w:rPr>
                <w:rFonts w:cstheme="minorHAnsi"/>
                <w:color w:val="000000"/>
                <w:sz w:val="20"/>
                <w:szCs w:val="20"/>
              </w:rPr>
            </w:pPr>
            <w:r w:rsidRPr="007434A5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="00E94232" w:rsidRPr="007434A5">
              <w:rPr>
                <w:rFonts w:cstheme="minorHAnsi"/>
                <w:color w:val="000000"/>
                <w:sz w:val="20"/>
                <w:szCs w:val="20"/>
              </w:rPr>
              <w:t xml:space="preserve">pozitívny image školy, prezentácia detí na kultúrnych, </w:t>
            </w:r>
            <w:r w:rsidRPr="007434A5">
              <w:rPr>
                <w:rFonts w:cstheme="minorHAnsi"/>
                <w:color w:val="000000"/>
                <w:sz w:val="20"/>
                <w:szCs w:val="20"/>
              </w:rPr>
              <w:t xml:space="preserve">    </w:t>
            </w:r>
          </w:p>
          <w:p w:rsidR="007434A5" w:rsidRPr="007434A5" w:rsidRDefault="007434A5" w:rsidP="007434A5">
            <w:pPr>
              <w:autoSpaceDE w:val="0"/>
              <w:autoSpaceDN w:val="0"/>
              <w:adjustRightInd w:val="0"/>
              <w:spacing w:after="0" w:line="240" w:lineRule="auto"/>
              <w:ind w:left="3757" w:firstLine="708"/>
              <w:rPr>
                <w:rFonts w:cstheme="minorHAnsi"/>
                <w:color w:val="000000"/>
                <w:sz w:val="20"/>
                <w:szCs w:val="20"/>
              </w:rPr>
            </w:pPr>
            <w:r w:rsidRPr="007434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94232" w:rsidRPr="007434A5">
              <w:rPr>
                <w:rFonts w:cstheme="minorHAnsi"/>
                <w:color w:val="000000"/>
                <w:sz w:val="20"/>
                <w:szCs w:val="20"/>
              </w:rPr>
              <w:t>spoločenských a   športo</w:t>
            </w:r>
            <w:r w:rsidRPr="007434A5">
              <w:rPr>
                <w:rFonts w:cstheme="minorHAnsi"/>
                <w:color w:val="000000"/>
                <w:sz w:val="20"/>
                <w:szCs w:val="20"/>
              </w:rPr>
              <w:t>vých akciách</w:t>
            </w:r>
          </w:p>
          <w:p w:rsidR="007434A5" w:rsidRPr="007434A5" w:rsidRDefault="007434A5" w:rsidP="007434A5">
            <w:pPr>
              <w:autoSpaceDE w:val="0"/>
              <w:autoSpaceDN w:val="0"/>
              <w:adjustRightInd w:val="0"/>
              <w:spacing w:after="0" w:line="240" w:lineRule="auto"/>
              <w:ind w:left="3757" w:firstLine="708"/>
              <w:rPr>
                <w:rFonts w:cstheme="minorHAnsi"/>
                <w:color w:val="000000"/>
                <w:sz w:val="20"/>
                <w:szCs w:val="20"/>
              </w:rPr>
            </w:pPr>
            <w:r w:rsidRPr="007434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94232" w:rsidRPr="007434A5">
              <w:rPr>
                <w:rFonts w:cstheme="minorHAnsi"/>
                <w:color w:val="000000"/>
                <w:sz w:val="20"/>
                <w:szCs w:val="20"/>
              </w:rPr>
              <w:t xml:space="preserve">skvalitňovanie </w:t>
            </w:r>
            <w:proofErr w:type="spellStart"/>
            <w:r w:rsidRPr="007434A5">
              <w:rPr>
                <w:rFonts w:cstheme="minorHAnsi"/>
                <w:color w:val="000000"/>
                <w:sz w:val="20"/>
                <w:szCs w:val="20"/>
              </w:rPr>
              <w:t>materiálno</w:t>
            </w:r>
            <w:r w:rsidR="00E94232" w:rsidRPr="007434A5">
              <w:rPr>
                <w:rFonts w:cstheme="minorHAnsi"/>
                <w:color w:val="000000"/>
                <w:sz w:val="20"/>
                <w:szCs w:val="20"/>
              </w:rPr>
              <w:t>technickej</w:t>
            </w:r>
            <w:proofErr w:type="spellEnd"/>
            <w:r w:rsidR="00E94232" w:rsidRPr="007434A5">
              <w:rPr>
                <w:rFonts w:cstheme="minorHAnsi"/>
                <w:color w:val="000000"/>
                <w:sz w:val="20"/>
                <w:szCs w:val="20"/>
              </w:rPr>
              <w:t xml:space="preserve"> vybavenosti,  </w:t>
            </w:r>
            <w:r w:rsidRPr="007434A5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</w:p>
          <w:p w:rsidR="007434A5" w:rsidRPr="007434A5" w:rsidRDefault="007434A5" w:rsidP="007434A5">
            <w:pPr>
              <w:autoSpaceDE w:val="0"/>
              <w:autoSpaceDN w:val="0"/>
              <w:adjustRightInd w:val="0"/>
              <w:spacing w:after="0" w:line="240" w:lineRule="auto"/>
              <w:ind w:left="3757" w:firstLine="708"/>
              <w:rPr>
                <w:rFonts w:cstheme="minorHAnsi"/>
                <w:color w:val="000000"/>
                <w:sz w:val="20"/>
                <w:szCs w:val="20"/>
              </w:rPr>
            </w:pPr>
            <w:r w:rsidRPr="007434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94232" w:rsidRPr="007434A5">
              <w:rPr>
                <w:rFonts w:cstheme="minorHAnsi"/>
                <w:color w:val="000000"/>
                <w:sz w:val="20"/>
                <w:szCs w:val="20"/>
              </w:rPr>
              <w:t xml:space="preserve">dodržiavanie platnej legislatívy, </w:t>
            </w:r>
          </w:p>
          <w:p w:rsidR="00E94232" w:rsidRPr="007434A5" w:rsidRDefault="00E94232" w:rsidP="007434A5">
            <w:pPr>
              <w:autoSpaceDE w:val="0"/>
              <w:autoSpaceDN w:val="0"/>
              <w:adjustRightInd w:val="0"/>
              <w:spacing w:after="0" w:line="240" w:lineRule="auto"/>
              <w:ind w:left="3757" w:firstLine="708"/>
              <w:rPr>
                <w:rFonts w:cstheme="minorHAnsi"/>
                <w:color w:val="000000"/>
                <w:sz w:val="20"/>
                <w:szCs w:val="20"/>
              </w:rPr>
            </w:pPr>
            <w:r w:rsidRPr="007434A5">
              <w:rPr>
                <w:rFonts w:cstheme="minorHAnsi"/>
                <w:color w:val="000000"/>
                <w:sz w:val="20"/>
                <w:szCs w:val="20"/>
              </w:rPr>
              <w:t xml:space="preserve"> efektívne vyžívanie ľudských a finančných zdrojov </w:t>
            </w:r>
          </w:p>
          <w:p w:rsidR="00E94232" w:rsidRPr="007434A5" w:rsidRDefault="00E94232" w:rsidP="00E94232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E94232" w:rsidRDefault="00E94232" w:rsidP="00E94232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E94232" w:rsidRDefault="00E94232" w:rsidP="00F963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E94232" w:rsidRDefault="00E94232" w:rsidP="00F963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8E122D" w:rsidRDefault="008E122D" w:rsidP="00E94232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 xml:space="preserve">Mgr. Eva </w:t>
      </w:r>
      <w:proofErr w:type="spellStart"/>
      <w:r>
        <w:rPr>
          <w:rFonts w:cstheme="minorHAnsi"/>
          <w:b/>
          <w:color w:val="000000"/>
          <w:sz w:val="20"/>
          <w:szCs w:val="20"/>
        </w:rPr>
        <w:t>Jonášová</w:t>
      </w:r>
      <w:proofErr w:type="spellEnd"/>
    </w:p>
    <w:p w:rsidR="008E122D" w:rsidRPr="00F96329" w:rsidRDefault="008E122D" w:rsidP="00F963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  <w:t>Riaditeľka MŠ</w:t>
      </w:r>
    </w:p>
    <w:sectPr w:rsidR="008E122D" w:rsidRPr="00F96329" w:rsidSect="005A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pStyle w:val="Nadpis2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1EC7618"/>
    <w:multiLevelType w:val="hybridMultilevel"/>
    <w:tmpl w:val="B32635DE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32DD"/>
    <w:multiLevelType w:val="hybridMultilevel"/>
    <w:tmpl w:val="9CB8D584"/>
    <w:lvl w:ilvl="0" w:tplc="041B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1EC4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B49A7"/>
    <w:multiLevelType w:val="hybridMultilevel"/>
    <w:tmpl w:val="993AD3AC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05D38"/>
    <w:multiLevelType w:val="hybridMultilevel"/>
    <w:tmpl w:val="F82EAB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F3E31"/>
    <w:multiLevelType w:val="hybridMultilevel"/>
    <w:tmpl w:val="35C08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5BF7"/>
    <w:multiLevelType w:val="hybridMultilevel"/>
    <w:tmpl w:val="A4E0D3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2DA5"/>
    <w:multiLevelType w:val="hybridMultilevel"/>
    <w:tmpl w:val="84C059BC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3547A"/>
    <w:multiLevelType w:val="hybridMultilevel"/>
    <w:tmpl w:val="C506EB32"/>
    <w:lvl w:ilvl="0" w:tplc="A4666EF4">
      <w:start w:val="1"/>
      <w:numFmt w:val="decimal"/>
      <w:lvlText w:val="%1."/>
      <w:lvlJc w:val="left"/>
      <w:pPr>
        <w:ind w:left="720" w:hanging="360"/>
      </w:pPr>
    </w:lvl>
    <w:lvl w:ilvl="1" w:tplc="DF38E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03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8C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08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25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5E4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C0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765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A52A4"/>
    <w:multiLevelType w:val="multilevel"/>
    <w:tmpl w:val="3CAE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75F22"/>
    <w:multiLevelType w:val="hybridMultilevel"/>
    <w:tmpl w:val="A12CAA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BC1"/>
    <w:multiLevelType w:val="hybridMultilevel"/>
    <w:tmpl w:val="F2705E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64183"/>
    <w:multiLevelType w:val="hybridMultilevel"/>
    <w:tmpl w:val="FD5A2F9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92AD4"/>
    <w:multiLevelType w:val="hybridMultilevel"/>
    <w:tmpl w:val="E6BEA368"/>
    <w:lvl w:ilvl="0" w:tplc="A27E39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60108"/>
    <w:multiLevelType w:val="hybridMultilevel"/>
    <w:tmpl w:val="148696A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E1BE7"/>
    <w:multiLevelType w:val="hybridMultilevel"/>
    <w:tmpl w:val="5554E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CC7B39"/>
    <w:multiLevelType w:val="hybridMultilevel"/>
    <w:tmpl w:val="2C0044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72A3E"/>
    <w:multiLevelType w:val="hybridMultilevel"/>
    <w:tmpl w:val="804A3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65B38"/>
    <w:multiLevelType w:val="hybridMultilevel"/>
    <w:tmpl w:val="8E888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3A31"/>
    <w:multiLevelType w:val="hybridMultilevel"/>
    <w:tmpl w:val="314C901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7"/>
  </w:num>
  <w:num w:numId="5">
    <w:abstractNumId w:val="9"/>
  </w:num>
  <w:num w:numId="6">
    <w:abstractNumId w:val="19"/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7A0"/>
    <w:rsid w:val="00010422"/>
    <w:rsid w:val="00045DAA"/>
    <w:rsid w:val="000C47A0"/>
    <w:rsid w:val="00221722"/>
    <w:rsid w:val="00247F52"/>
    <w:rsid w:val="00296FC1"/>
    <w:rsid w:val="00372CA7"/>
    <w:rsid w:val="004E036B"/>
    <w:rsid w:val="005A5F05"/>
    <w:rsid w:val="00614648"/>
    <w:rsid w:val="007434A5"/>
    <w:rsid w:val="00751FC3"/>
    <w:rsid w:val="008C2ED9"/>
    <w:rsid w:val="008E122D"/>
    <w:rsid w:val="00943D6D"/>
    <w:rsid w:val="00A0078A"/>
    <w:rsid w:val="00A11637"/>
    <w:rsid w:val="00A802CB"/>
    <w:rsid w:val="00B25066"/>
    <w:rsid w:val="00B71ED9"/>
    <w:rsid w:val="00BB1E14"/>
    <w:rsid w:val="00BF4947"/>
    <w:rsid w:val="00C2709C"/>
    <w:rsid w:val="00C46D44"/>
    <w:rsid w:val="00C548A5"/>
    <w:rsid w:val="00C560ED"/>
    <w:rsid w:val="00CA657F"/>
    <w:rsid w:val="00D505A2"/>
    <w:rsid w:val="00E94232"/>
    <w:rsid w:val="00F96329"/>
    <w:rsid w:val="00F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0788"/>
  <w15:docId w15:val="{710F4DE1-87F4-4FB1-A0A4-D6405733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A5F05"/>
  </w:style>
  <w:style w:type="paragraph" w:styleId="Nadpis1">
    <w:name w:val="heading 1"/>
    <w:basedOn w:val="Normlny"/>
    <w:next w:val="Normlny"/>
    <w:link w:val="Nadpis1Char"/>
    <w:uiPriority w:val="9"/>
    <w:qFormat/>
    <w:rsid w:val="000C47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Nadpis2">
    <w:name w:val="heading 2"/>
    <w:basedOn w:val="Normlny"/>
    <w:next w:val="Zkladntext"/>
    <w:link w:val="Nadpis2Char"/>
    <w:qFormat/>
    <w:rsid w:val="000C47A0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Lucida Sans Unicode" w:hAnsi="Times New Roman" w:cs="Tahoma"/>
      <w:b/>
      <w:bCs/>
      <w:sz w:val="36"/>
      <w:szCs w:val="3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4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0C47A0"/>
    <w:rPr>
      <w:rFonts w:ascii="Times New Roman" w:eastAsia="Lucida Sans Unicode" w:hAnsi="Times New Roman" w:cs="Tahoma"/>
      <w:b/>
      <w:bCs/>
      <w:sz w:val="36"/>
      <w:szCs w:val="36"/>
      <w:lang w:eastAsia="ar-SA"/>
    </w:rPr>
  </w:style>
  <w:style w:type="character" w:styleId="Hypertextovprepojenie">
    <w:name w:val="Hyperlink"/>
    <w:uiPriority w:val="99"/>
    <w:unhideWhenUsed/>
    <w:rsid w:val="000C47A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C47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kladntext">
    <w:name w:val="Body Text"/>
    <w:basedOn w:val="Normlny"/>
    <w:link w:val="ZkladntextChar"/>
    <w:uiPriority w:val="99"/>
    <w:semiHidden/>
    <w:rsid w:val="000C47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C47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rsid w:val="000C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ywebov">
    <w:name w:val="Normal (Web)"/>
    <w:basedOn w:val="Normlny"/>
    <w:uiPriority w:val="99"/>
    <w:unhideWhenUsed/>
    <w:rsid w:val="000C47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47A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Svetlpodfarbeniezvraznenie11">
    <w:name w:val="Svetlé podfarbenie – zvýraznenie 11"/>
    <w:basedOn w:val="Normlnatabuka"/>
    <w:uiPriority w:val="60"/>
    <w:rsid w:val="000C47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5">
    <w:name w:val="Light List Accent 5"/>
    <w:basedOn w:val="Normlnatabuka"/>
    <w:uiPriority w:val="61"/>
    <w:rsid w:val="000C47A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ezriadkovania">
    <w:name w:val="No Spacing"/>
    <w:uiPriority w:val="1"/>
    <w:qFormat/>
    <w:rsid w:val="000104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Vrazn">
    <w:name w:val="Strong"/>
    <w:basedOn w:val="Predvolenpsmoodseku"/>
    <w:uiPriority w:val="22"/>
    <w:qFormat/>
    <w:rsid w:val="00010422"/>
    <w:rPr>
      <w:b/>
      <w:bCs/>
    </w:rPr>
  </w:style>
  <w:style w:type="character" w:styleId="Zvraznenie">
    <w:name w:val="Emphasis"/>
    <w:basedOn w:val="Predvolenpsmoodseku"/>
    <w:uiPriority w:val="20"/>
    <w:qFormat/>
    <w:rsid w:val="00010422"/>
    <w:rPr>
      <w:i/>
      <w:iCs/>
    </w:rPr>
  </w:style>
  <w:style w:type="paragraph" w:customStyle="1" w:styleId="bezriadkovania0">
    <w:name w:val="bezriadkovania"/>
    <w:basedOn w:val="Normlny"/>
    <w:rsid w:val="0001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vetlpodfarbeniezvraznenie2">
    <w:name w:val="Light Shading Accent 2"/>
    <w:basedOn w:val="Normlnatabuka"/>
    <w:uiPriority w:val="60"/>
    <w:rsid w:val="00F96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vetlpodfarbenie1">
    <w:name w:val="Svetlé podfarbenie1"/>
    <w:basedOn w:val="Normlnatabuka"/>
    <w:uiPriority w:val="60"/>
    <w:rsid w:val="00F963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zvraznenie12">
    <w:name w:val="Svetlé podfarbenie – zvýraznenie 12"/>
    <w:basedOn w:val="Normlnatabuka"/>
    <w:uiPriority w:val="60"/>
    <w:rsid w:val="00E942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larova@centrum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kolar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FD43-372E-4483-A5A1-637A3D6C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29</Pages>
  <Words>9734</Words>
  <Characters>55489</Characters>
  <Application>Microsoft Office Word</Application>
  <DocSecurity>0</DocSecurity>
  <Lines>462</Lines>
  <Paragraphs>130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</dc:creator>
  <cp:keywords/>
  <dc:description/>
  <cp:lastModifiedBy>MS Kollarova1</cp:lastModifiedBy>
  <cp:revision>14</cp:revision>
  <cp:lastPrinted>2018-10-19T11:09:00Z</cp:lastPrinted>
  <dcterms:created xsi:type="dcterms:W3CDTF">2018-07-15T17:30:00Z</dcterms:created>
  <dcterms:modified xsi:type="dcterms:W3CDTF">2019-01-08T10:11:00Z</dcterms:modified>
</cp:coreProperties>
</file>